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2E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343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346D0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46D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minpia</w:t>
      </w:r>
      <w:proofErr w:type="spellEnd"/>
      <w:r w:rsidRPr="00346D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46D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346D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46D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sidoq</w:t>
      </w:r>
      <w:proofErr w:type="spellEnd"/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7A03" w:rsidRPr="00F37A03" w:rsidRDefault="00F37A03" w:rsidP="00F37A0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bookmarkStart w:id="0" w:name="_GoBack"/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Mamita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bunun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qabas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sin’i’qomic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ca,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tis’uni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namapihaiza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>’ 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proofErr w:type="gram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maikikina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,</w:t>
      </w:r>
      <w:proofErr w:type="gram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isnava’an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palancanan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maca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ica’amu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can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libustun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qanup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maca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pa’asqa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>’ 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nitu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maszang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imita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qalinga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asa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patazun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tupa’un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engka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pais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ananqa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maca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mudan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amu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qanup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pa nit u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tantitini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asatu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tanpipia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maca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qaqtun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ngi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pais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maqtu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minbac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F37A03" w:rsidRPr="00F37A03" w:rsidRDefault="00F37A03" w:rsidP="00F37A0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Heza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tas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a’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diqanin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a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bunun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tanluhluh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mudan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qanup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pa’acqa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>’ 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tanaul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talmadia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pakakavas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pinvai’un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tanaul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heza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tac’ a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uva’az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sukdu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nitupatazun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kalakinang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tupaka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bunun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patazi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>’ 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naciatun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taqutu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itaka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maipataz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heza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tupa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tanami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epun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santanam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luqe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can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hapav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idaza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>’ 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qoqodaiza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maca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savac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ca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napatazun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naciatun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taqu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itaka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maipataz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maca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sandu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nasaipukun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zaku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maupa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>’ 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napataztiti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aipi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caivan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buculkaka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mati’ai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cik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luqe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can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hapav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idaza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qoqo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tesadun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cia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teqalqal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tupa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madengaz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zaku’a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saipuk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ki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namaqat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uva’az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dika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pataztiti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>’ 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ma’aicik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cia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taistakusan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isqaqavut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saipuk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madaingin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isizin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binano’az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maqat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binano’az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tuandidipin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ican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qapu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ki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lukic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qainu’nan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tus’uva’az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anaqa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tupa’un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qainunan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tausuqnin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patihnunin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maisaipuk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tama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tupa’un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isqaqavut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tusuqnin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tisuva’az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za,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madaingin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macuav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maqaqniva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madu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pa’anak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taic’an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cin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bunun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tupaka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masinauba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di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mudan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cak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muncan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ludun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daiza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patuqavit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ata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ma’ata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taic’an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tastuqabu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muskun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ma’un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hulan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tasmadaingaz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asa’ata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nitu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kanpungul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pasingqul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di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haiza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pasiza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ni’amin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maqtu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pakan’anak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pasiza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namalatpu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mindulus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minkanang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>. </w:t>
      </w:r>
    </w:p>
    <w:p w:rsidR="00F37A03" w:rsidRPr="00F37A03" w:rsidRDefault="00F37A03" w:rsidP="00F37A03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mudannin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maqat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masinauba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a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muqaiv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can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ludun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tupa’unin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takiludun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pasihanun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isbubukun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maqat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masituqas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mudan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muncan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insuma’an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vali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tupa’un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taisnunan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patihanun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takivatan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maqat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mainmisqang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nga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sukdu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can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acang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daingaz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zi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saipuk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ki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tama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tupaun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isqaqavut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pasihanun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takbanuaz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anangqa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maqat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tupa’un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isqaqavut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taisnunan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cin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takiludun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tastu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madaingaz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masamu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katmang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pasiza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>. 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anagqa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mamaca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haiza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pasiza’a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asa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pasaunhamu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ki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pakamichuan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tastu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sidoq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maupa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maitastulumaq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ni’amin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qalmang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patumoqmoq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maca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pasadu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asa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maskaz’av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amin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mumuskun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maca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haiza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sinkukuza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muskun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amin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pabazbaz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zi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sinkukuza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ciati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cia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sidoq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qa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macuav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F37A03">
        <w:rPr>
          <w:rFonts w:ascii="Times New Roman" w:hAnsi="Times New Roman" w:cs="Times New Roman"/>
          <w:color w:val="FF0000"/>
          <w:sz w:val="32"/>
          <w:szCs w:val="32"/>
        </w:rPr>
        <w:t>kasoqbungun</w:t>
      </w:r>
      <w:proofErr w:type="spellEnd"/>
      <w:r w:rsidRPr="00F37A03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bookmarkEnd w:id="0"/>
    <w:p w:rsidR="00E257E8" w:rsidRDefault="00E257E8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A7C30" w:rsidRPr="001A7C30" w:rsidRDefault="001A7C30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A7C30" w:rsidRPr="001A7C3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2E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343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346D0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46D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支系的姓氏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46D0F" w:rsidRPr="00346D0F" w:rsidRDefault="00346D0F" w:rsidP="00346D0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46D0F">
        <w:rPr>
          <w:rFonts w:ascii="標楷體" w:eastAsia="標楷體" w:hAnsi="標楷體" w:cs="Times New Roman"/>
          <w:color w:val="212529"/>
          <w:sz w:val="32"/>
          <w:szCs w:val="32"/>
        </w:rPr>
        <w:t>布農族的姓氏</w:t>
      </w:r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由來，據說，有一族姓氏的由來是從鄒而來，</w:t>
      </w:r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200</w:t>
      </w:r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年前雙方生活領及獵場都互相重疊，沒有明顯的分界，在</w:t>
      </w:r>
      <w:proofErr w:type="gramStart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山林間易引起</w:t>
      </w:r>
      <w:proofErr w:type="gram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糾紛等。</w:t>
      </w:r>
    </w:p>
    <w:p w:rsidR="00346D0F" w:rsidRPr="00346D0F" w:rsidRDefault="00346D0F" w:rsidP="00346D0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有天，布農族人與</w:t>
      </w:r>
      <w:proofErr w:type="gramStart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鄒</w:t>
      </w:r>
      <w:proofErr w:type="gram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族在不分明的獵場遇上，布農族人有對山林及對族人有防偽功能與知識，</w:t>
      </w:r>
      <w:proofErr w:type="gramStart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鄒</w:t>
      </w:r>
      <w:proofErr w:type="gram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族有帶一個小孩爭戰的時候，結果因打不過布農族，留了一個小孩沒有被殺，布農族認為這個小孩不能留，在討論過程中，有人提議，如果他</w:t>
      </w:r>
      <w:proofErr w:type="gramStart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一</w:t>
      </w:r>
      <w:proofErr w:type="gram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箭可以射中</w:t>
      </w:r>
      <w:proofErr w:type="gramStart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那隻樹上</w:t>
      </w:r>
      <w:proofErr w:type="gram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尾端的山林鳥，就把他留下來，因為他將來會成為射手獵場上，很勇猛的獵人，因為他射中了山林鳥，也就保住了生命，布農族把他養大，讓他娶妻後，也有了孩子。</w:t>
      </w:r>
    </w:p>
    <w:p w:rsidR="00346D0F" w:rsidRPr="00346D0F" w:rsidRDefault="00346D0F" w:rsidP="00346D0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有天，一位懷孕的太太即將臨盆，又不好意思向家人說，只好跟著去工作，工作</w:t>
      </w:r>
      <w:proofErr w:type="gramStart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期間，</w:t>
      </w:r>
      <w:proofErr w:type="gram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突然肚子痛，只好走到大樹底下生下小孩，這</w:t>
      </w:r>
      <w:proofErr w:type="gramStart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棵樹叫</w:t>
      </w:r>
      <w:proofErr w:type="spellStart"/>
      <w:proofErr w:type="gram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qainunan</w:t>
      </w:r>
      <w:proofErr w:type="spell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，</w:t>
      </w:r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 xml:space="preserve"> </w:t>
      </w:r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是長子，所以給他命名為</w:t>
      </w:r>
      <w:proofErr w:type="spellStart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tasnunan</w:t>
      </w:r>
      <w:proofErr w:type="spell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，也就是現在的姓氏，再生第二</w:t>
      </w:r>
      <w:proofErr w:type="gramStart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個</w:t>
      </w:r>
      <w:proofErr w:type="gram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孩子，因要尊重領養的爸爸，所以姓氏從養父叫</w:t>
      </w:r>
      <w:proofErr w:type="spellStart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isqaqavut</w:t>
      </w:r>
      <w:proofErr w:type="spell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。</w:t>
      </w:r>
    </w:p>
    <w:p w:rsidR="00346D0F" w:rsidRPr="00346D0F" w:rsidRDefault="00346D0F" w:rsidP="00346D0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這個被領養的鄒族小孩生了三個男孩子，第三個孩子因為常常惹事，因此，讓他們各自為家、建立家庭，第三個孩子要往那高山的地方</w:t>
      </w:r>
      <w:proofErr w:type="spellStart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ludundain</w:t>
      </w:r>
      <w:proofErr w:type="spell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，第一個孩子說我要往東昇日出的地方，第二個孩子留在爸爸身邊照顧。在他們要分別前，三兄弟立好約定，無論彼此分別多遙遠，畢竟是三兄弟，將來任何禁忌都不能觸犯，尤其是不能互相嫁娶，因為我們是同一血脈相連的氏族，如果不遵守這樣的禁忌，就有</w:t>
      </w:r>
      <w:proofErr w:type="gramStart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有</w:t>
      </w:r>
      <w:proofErr w:type="gramEnd"/>
      <w:r w:rsidRPr="00346D0F">
        <w:rPr>
          <w:rFonts w:ascii="Times New Roman" w:eastAsia="標楷體" w:hAnsi="Times New Roman" w:cs="Times New Roman"/>
          <w:color w:val="212529"/>
          <w:sz w:val="32"/>
          <w:szCs w:val="32"/>
        </w:rPr>
        <w:t>不幸的事發生，生活也不順利。</w:t>
      </w:r>
    </w:p>
    <w:p w:rsidR="00C10611" w:rsidRPr="00346D0F" w:rsidRDefault="00C10611" w:rsidP="0014003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346D0F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Pr="00346D0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46D0F" w:rsidRPr="00973054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46D0F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9C7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37A03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2023-04-24T07:01:00Z</dcterms:created>
  <dcterms:modified xsi:type="dcterms:W3CDTF">2023-07-24T06:47:00Z</dcterms:modified>
</cp:coreProperties>
</file>