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515" w:rsidRPr="00444449" w:rsidRDefault="003D7515" w:rsidP="003D7515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proofErr w:type="gramStart"/>
      <w:r w:rsidRPr="00444449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【</w:t>
      </w:r>
      <w:proofErr w:type="gramEnd"/>
      <w:r w:rsidR="00444449" w:rsidRPr="00444449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40"/>
        </w:rPr>
        <w:t>德鹿谷賽德克語</w:t>
      </w:r>
      <w:r w:rsidR="00444449" w:rsidRPr="00444449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40"/>
        </w:rPr>
        <w:t xml:space="preserve"> (</w:t>
      </w:r>
      <w:r w:rsidR="00444449" w:rsidRPr="00444449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40"/>
        </w:rPr>
        <w:t>原稱：德</w:t>
      </w:r>
      <w:proofErr w:type="gramStart"/>
      <w:r w:rsidR="00444449" w:rsidRPr="00444449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40"/>
        </w:rPr>
        <w:t>路固語</w:t>
      </w:r>
      <w:proofErr w:type="gramEnd"/>
      <w:r w:rsidR="00444449" w:rsidRPr="00444449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40"/>
        </w:rPr>
        <w:t>)</w:t>
      </w:r>
      <w:proofErr w:type="gramStart"/>
      <w:r w:rsidRPr="00444449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】</w:t>
      </w:r>
      <w:proofErr w:type="gramEnd"/>
      <w:r w:rsidRPr="00444449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444449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國中學生組</w:t>
      </w:r>
      <w:r w:rsidRPr="00444449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444449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編號</w:t>
      </w:r>
      <w:r w:rsidRPr="00444449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4 </w:t>
      </w:r>
      <w:r w:rsidRPr="00444449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號</w:t>
      </w:r>
    </w:p>
    <w:p w:rsidR="003D7515" w:rsidRPr="00444449" w:rsidRDefault="003D7515" w:rsidP="003D7515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proofErr w:type="spellStart"/>
      <w:r w:rsidRPr="00444449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Rmigaw</w:t>
      </w:r>
      <w:proofErr w:type="spellEnd"/>
      <w:r w:rsidRPr="00444449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proofErr w:type="spellStart"/>
      <w:r w:rsidRPr="00444449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sbrigan</w:t>
      </w:r>
      <w:proofErr w:type="spellEnd"/>
      <w:r w:rsidRPr="00444449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proofErr w:type="spellStart"/>
      <w:r w:rsidRPr="00444449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keeman</w:t>
      </w:r>
      <w:proofErr w:type="spellEnd"/>
    </w:p>
    <w:p w:rsidR="003D7515" w:rsidRPr="00444449" w:rsidRDefault="003D7515" w:rsidP="003D75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sectPr w:rsidR="003D7515" w:rsidRPr="00444449" w:rsidSect="003D7515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D7515" w:rsidRPr="00444449" w:rsidRDefault="003D7515" w:rsidP="003D75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Niqan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kingal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jiyax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suyang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bi karat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gbiyan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siida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kingal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ruwan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sapah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 tama,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bubu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qbsuran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snaw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swayi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kuyuh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yaku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B14705" w:rsidRPr="00444449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m</w:t>
      </w:r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seupu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rima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hiyi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peapa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kingal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tdruy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qapi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rmigaw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sbrigan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keeman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alang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paru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isil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gaing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Tama mu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mgriq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tdruy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tluung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brah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narat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kiyi</w:t>
      </w:r>
      <w:r w:rsidR="00B14705" w:rsidRPr="00444449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g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tama mu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qbsuran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snaw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Bubu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yami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dha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laqi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seupu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tluung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bukuy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tleengan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kida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3D7515" w:rsidRPr="00444449" w:rsidRDefault="003D7515" w:rsidP="003D75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Mqqaras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peapa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tdruy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qapi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B14705"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</w:t>
      </w:r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snru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endaan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kingal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jiyax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suni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bi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dalih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smka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tuki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dhuq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sbrigan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keeman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hida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Plealay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muda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cicih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rmigaw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qmita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saw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sbri</w:t>
      </w:r>
      <w:r w:rsidR="00B14705"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gan</w:t>
      </w:r>
      <w:proofErr w:type="spellEnd"/>
      <w:r w:rsidR="00B14705"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B14705"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mnbbkug</w:t>
      </w:r>
      <w:proofErr w:type="spellEnd"/>
      <w:r w:rsidR="00B14705"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B14705"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mniq</w:t>
      </w:r>
      <w:proofErr w:type="spellEnd"/>
      <w:r w:rsidR="00B14705"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B14705"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dxgal</w:t>
      </w:r>
      <w:proofErr w:type="spellEnd"/>
      <w:r w:rsidR="00B14705"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="00B14705"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Niqan</w:t>
      </w:r>
      <w:proofErr w:type="spellEnd"/>
      <w:r w:rsidR="00B14705"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B14705"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</w:t>
      </w:r>
      <w:r w:rsidR="00B14705" w:rsidRPr="00444449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m</w:t>
      </w:r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barig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nhapuy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uuqun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pajiq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damat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hiyi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siyang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rudux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qsurux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…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kiya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yasa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eqan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nhapuy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gbiyan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usa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miying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uqan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nhapuy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gbiyan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Kiya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mkmkan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waray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hiyi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kacing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rudan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phapuy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waray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hiyi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kacing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da.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Mkan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siida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mumal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mangal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kingal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sara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nduhan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hiyi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rudux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cicih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pdpajiq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bubu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tqqaras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tgtngi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mkan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kana.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Seupu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qnqan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maxal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dha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kbkuy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pila. Ana bi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rabang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embblaiq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mseupu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mqqaras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mkan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nhapuy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kingal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ruwan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sapah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mu.</w:t>
      </w:r>
    </w:p>
    <w:p w:rsidR="003D7515" w:rsidRPr="00444449" w:rsidRDefault="003D7515" w:rsidP="003D75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Nhdu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mkan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="00B14705" w:rsidRPr="00444449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m</w:t>
      </w:r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knhuway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rmigaw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sbrigan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duri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miying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saw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kuxul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nanak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marig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Muda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mtqiri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qmita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sbrigan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niqan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brigan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kngklgan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lklukus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B14705" w:rsidRPr="00444449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rm</w:t>
      </w:r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ramil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qngqaya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qmpah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dxgal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qaya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djiyun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hpuyan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mmkay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sapah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qaya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samaw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nduhan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saw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bawa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uqun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hiyi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qhuni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pnegalang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kana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mmahun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biyuq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hiyi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pnegalang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qhuni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…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manu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kngklgan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sbrigun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niqan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kana.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Kiya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tama mu o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marig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kingal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parih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paru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kingal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mhungul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bi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yayu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krut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damat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ttaan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Bubu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marig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kingal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lukus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mgbaraw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kingal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libul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lkusun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qmeepah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qnpahan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Rahuq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hi do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muda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marig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hiyi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rudux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siyang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damat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uqun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sapah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Saw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yami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laqi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marig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nanak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djiyun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matas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ptasan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kida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humut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sm</w:t>
      </w:r>
      <w:r w:rsidR="00B14705" w:rsidRPr="00444449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ee</w:t>
      </w:r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liq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marig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manu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Luung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smku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pila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jiyun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hici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Yasa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lala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B14705" w:rsidRPr="00444449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bi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ddaun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yami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laqi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na.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Duri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lala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bi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wada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jiyun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pila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uri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da.</w:t>
      </w:r>
    </w:p>
    <w:p w:rsidR="003D7515" w:rsidRPr="00444449" w:rsidRDefault="003D7515" w:rsidP="003D75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kingal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iyax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tuki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sngari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rnwaan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mimah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pnkingal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mahan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kahuy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miyah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nami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sapah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da. Sun mu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endaan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rmigaw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bi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rabang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qmbliqan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kndsan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sayang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da.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Yasa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manu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sbrigun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hiya.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Qulung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djiyun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kndsan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kdjiyax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niqan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kana.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Tgblaiq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mqqaras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bi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kndsan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sayang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wah</w:t>
      </w:r>
      <w:proofErr w:type="spellEnd"/>
      <w:r w:rsidRPr="0044444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3D7515" w:rsidRPr="00444449" w:rsidRDefault="003D7515">
      <w:pPr>
        <w:rPr>
          <w:color w:val="000000" w:themeColor="text1"/>
        </w:rPr>
      </w:pPr>
    </w:p>
    <w:p w:rsidR="003D7515" w:rsidRPr="00444449" w:rsidRDefault="003D7515">
      <w:pPr>
        <w:rPr>
          <w:color w:val="000000" w:themeColor="text1"/>
        </w:rPr>
      </w:pPr>
    </w:p>
    <w:p w:rsidR="003D7515" w:rsidRPr="00444449" w:rsidRDefault="003D7515">
      <w:pPr>
        <w:rPr>
          <w:color w:val="000000" w:themeColor="text1"/>
        </w:rPr>
        <w:sectPr w:rsidR="003D7515" w:rsidRPr="00444449" w:rsidSect="003D751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3D7515" w:rsidRPr="00444449" w:rsidRDefault="003D7515" w:rsidP="003D7515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proofErr w:type="gramStart"/>
      <w:r w:rsidRPr="00444449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lastRenderedPageBreak/>
        <w:t>【</w:t>
      </w:r>
      <w:proofErr w:type="gramEnd"/>
      <w:r w:rsidR="00444449" w:rsidRPr="00444449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40"/>
        </w:rPr>
        <w:t>德鹿谷賽德克語</w:t>
      </w:r>
      <w:r w:rsidR="00444449" w:rsidRPr="00444449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40"/>
        </w:rPr>
        <w:t xml:space="preserve"> (</w:t>
      </w:r>
      <w:r w:rsidR="00444449" w:rsidRPr="00444449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40"/>
        </w:rPr>
        <w:t>原稱：德</w:t>
      </w:r>
      <w:proofErr w:type="gramStart"/>
      <w:r w:rsidR="00444449" w:rsidRPr="00444449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40"/>
        </w:rPr>
        <w:t>路固語</w:t>
      </w:r>
      <w:proofErr w:type="gramEnd"/>
      <w:r w:rsidR="00444449" w:rsidRPr="00444449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40"/>
        </w:rPr>
        <w:t>)</w:t>
      </w:r>
      <w:proofErr w:type="gramStart"/>
      <w:r w:rsidRPr="00444449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】</w:t>
      </w:r>
      <w:proofErr w:type="gramEnd"/>
      <w:r w:rsidRPr="00444449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444449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國中學生組</w:t>
      </w:r>
      <w:r w:rsidRPr="00444449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444449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編號</w:t>
      </w:r>
      <w:r w:rsidRPr="00444449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4 </w:t>
      </w:r>
      <w:r w:rsidRPr="00444449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號</w:t>
      </w:r>
    </w:p>
    <w:p w:rsidR="003D7515" w:rsidRPr="00444449" w:rsidRDefault="003D7515" w:rsidP="003D7515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bookmarkStart w:id="0" w:name="_GoBack"/>
      <w:bookmarkEnd w:id="0"/>
      <w:r w:rsidRPr="00444449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逛夜市</w:t>
      </w:r>
    </w:p>
    <w:p w:rsidR="003D7515" w:rsidRPr="00444449" w:rsidRDefault="003D7515" w:rsidP="003D75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sectPr w:rsidR="003D7515" w:rsidRPr="00444449" w:rsidSect="003D7515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D7515" w:rsidRPr="00444449" w:rsidRDefault="003D7515" w:rsidP="003D75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444449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lastRenderedPageBreak/>
        <w:t>有一天天氣良好的夜晚，我們一家五口開轎車到另一</w:t>
      </w:r>
      <w:proofErr w:type="gramStart"/>
      <w:r w:rsidRPr="00444449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都會區逛夜市</w:t>
      </w:r>
      <w:proofErr w:type="gramEnd"/>
      <w:r w:rsidRPr="00444449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。約半小時到達夜市，</w:t>
      </w:r>
      <w:proofErr w:type="gramStart"/>
      <w:r w:rsidRPr="00444449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先逛些</w:t>
      </w:r>
      <w:proofErr w:type="gramEnd"/>
      <w:r w:rsidRPr="00444449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地方然後去吃牛肉麵，五人共花一千二百元，晚餐很豐富。餐後繼續逛夜市，採購需要買的東西。</w:t>
      </w:r>
    </w:p>
    <w:p w:rsidR="00AF6C8B" w:rsidRPr="00444449" w:rsidRDefault="00AF6C8B" w:rsidP="003D75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AF6C8B" w:rsidRPr="00444449" w:rsidRDefault="00AF6C8B" w:rsidP="003D75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AF6C8B" w:rsidRPr="00444449" w:rsidRDefault="00AF6C8B" w:rsidP="003D75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AF6C8B" w:rsidRPr="00444449" w:rsidRDefault="00AF6C8B" w:rsidP="003D75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AF6C8B" w:rsidRPr="00444449" w:rsidRDefault="00AF6C8B" w:rsidP="003D75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AF6C8B" w:rsidRPr="00444449" w:rsidRDefault="00AF6C8B" w:rsidP="003D75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AF6C8B" w:rsidRPr="00444449" w:rsidRDefault="00AF6C8B" w:rsidP="003D75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AF6C8B" w:rsidRPr="00444449" w:rsidRDefault="00AF6C8B" w:rsidP="003D75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3D7515" w:rsidRPr="00444449" w:rsidRDefault="003D7515" w:rsidP="003D75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444449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lastRenderedPageBreak/>
        <w:t>夜市物品應有盡有，日常生活用品、衣物、各項工具等都有賣。因此只要去夜市採買需要的東西，</w:t>
      </w:r>
      <w:proofErr w:type="gramStart"/>
      <w:r w:rsidRPr="00444449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一</w:t>
      </w:r>
      <w:proofErr w:type="gramEnd"/>
      <w:r w:rsidRPr="00444449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定都能買到又方便。我爸買了大鋤頭、菜刀和切菜板，媽媽買一套工作服及家用肉、菜。我們只能選購學用品。不能亂買要省錢，未來要用很多錢。逛個小時多就喝杯咖啡回家了。現代購物生活豐富又享受，真幸福。</w:t>
      </w:r>
    </w:p>
    <w:p w:rsidR="003D7515" w:rsidRPr="00444449" w:rsidRDefault="003D7515">
      <w:pPr>
        <w:rPr>
          <w:color w:val="000000" w:themeColor="text1"/>
        </w:rPr>
      </w:pPr>
    </w:p>
    <w:p w:rsidR="00AF6C8B" w:rsidRPr="00444449" w:rsidRDefault="00AF6C8B">
      <w:pPr>
        <w:rPr>
          <w:color w:val="000000" w:themeColor="text1"/>
        </w:rPr>
      </w:pPr>
    </w:p>
    <w:p w:rsidR="00AF6C8B" w:rsidRPr="00444449" w:rsidRDefault="00AF6C8B">
      <w:pPr>
        <w:rPr>
          <w:color w:val="000000" w:themeColor="text1"/>
        </w:rPr>
      </w:pPr>
    </w:p>
    <w:p w:rsidR="00AF6C8B" w:rsidRPr="00444449" w:rsidRDefault="00AF6C8B">
      <w:pPr>
        <w:rPr>
          <w:color w:val="000000" w:themeColor="text1"/>
        </w:rPr>
      </w:pPr>
    </w:p>
    <w:p w:rsidR="00AF6C8B" w:rsidRPr="00444449" w:rsidRDefault="00AF6C8B">
      <w:pPr>
        <w:rPr>
          <w:color w:val="000000" w:themeColor="text1"/>
        </w:rPr>
      </w:pPr>
    </w:p>
    <w:p w:rsidR="00AF6C8B" w:rsidRPr="00444449" w:rsidRDefault="00AF6C8B">
      <w:pPr>
        <w:rPr>
          <w:color w:val="000000" w:themeColor="text1"/>
        </w:rPr>
      </w:pPr>
    </w:p>
    <w:p w:rsidR="00AF6C8B" w:rsidRPr="00444449" w:rsidRDefault="00AF6C8B">
      <w:pPr>
        <w:rPr>
          <w:color w:val="000000" w:themeColor="text1"/>
        </w:rPr>
      </w:pPr>
    </w:p>
    <w:p w:rsidR="00AF6C8B" w:rsidRPr="00444449" w:rsidRDefault="00AF6C8B">
      <w:pPr>
        <w:rPr>
          <w:color w:val="000000" w:themeColor="text1"/>
        </w:rPr>
      </w:pPr>
    </w:p>
    <w:p w:rsidR="00AF6C8B" w:rsidRPr="00444449" w:rsidRDefault="00AF6C8B">
      <w:pPr>
        <w:rPr>
          <w:color w:val="000000" w:themeColor="text1"/>
        </w:rPr>
      </w:pPr>
    </w:p>
    <w:p w:rsidR="00AF6C8B" w:rsidRPr="00444449" w:rsidRDefault="00AF6C8B">
      <w:pPr>
        <w:rPr>
          <w:color w:val="000000" w:themeColor="text1"/>
        </w:rPr>
      </w:pPr>
    </w:p>
    <w:p w:rsidR="00AF6C8B" w:rsidRPr="00444449" w:rsidRDefault="00AF6C8B">
      <w:pPr>
        <w:rPr>
          <w:color w:val="000000" w:themeColor="text1"/>
        </w:rPr>
      </w:pPr>
    </w:p>
    <w:p w:rsidR="00AF6C8B" w:rsidRPr="00444449" w:rsidRDefault="00AF6C8B">
      <w:pPr>
        <w:rPr>
          <w:color w:val="000000" w:themeColor="text1"/>
        </w:rPr>
      </w:pPr>
    </w:p>
    <w:p w:rsidR="00AF6C8B" w:rsidRPr="00444449" w:rsidRDefault="00AF6C8B">
      <w:pPr>
        <w:rPr>
          <w:color w:val="000000" w:themeColor="text1"/>
        </w:rPr>
      </w:pPr>
    </w:p>
    <w:p w:rsidR="00AF6C8B" w:rsidRPr="00444449" w:rsidRDefault="00AF6C8B">
      <w:pPr>
        <w:rPr>
          <w:color w:val="000000" w:themeColor="text1"/>
        </w:rPr>
        <w:sectPr w:rsidR="00AF6C8B" w:rsidRPr="00444449" w:rsidSect="003D751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F567A6" w:rsidRPr="00444449" w:rsidRDefault="00F567A6">
      <w:pPr>
        <w:rPr>
          <w:color w:val="000000" w:themeColor="text1"/>
        </w:rPr>
      </w:pPr>
    </w:p>
    <w:sectPr w:rsidR="00F567A6" w:rsidRPr="00444449" w:rsidSect="003D7515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515"/>
    <w:rsid w:val="003C5E84"/>
    <w:rsid w:val="003D7515"/>
    <w:rsid w:val="00444449"/>
    <w:rsid w:val="00AF6C8B"/>
    <w:rsid w:val="00B14705"/>
    <w:rsid w:val="00D26BC5"/>
    <w:rsid w:val="00F56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E753ED-3766-4021-993A-E99E64713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D751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9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385</Words>
  <Characters>2197</Characters>
  <Application>Microsoft Office Word</Application>
  <DocSecurity>0</DocSecurity>
  <Lines>18</Lines>
  <Paragraphs>5</Paragraphs>
  <ScaleCrop>false</ScaleCrop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2021-05-10T09:15:00Z</dcterms:created>
  <dcterms:modified xsi:type="dcterms:W3CDTF">2022-06-16T05:56:00Z</dcterms:modified>
</cp:coreProperties>
</file>