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65C" w:rsidRPr="00FF2052" w:rsidRDefault="0020065C" w:rsidP="00FF2052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CE38E6" w:rsidRPr="00CE38E6">
        <w:rPr>
          <w:rFonts w:ascii="Times New Roman" w:eastAsia="標楷體" w:hAnsi="Times New Roman" w:cs="Times New Roman" w:hint="eastAsia"/>
          <w:sz w:val="40"/>
          <w:szCs w:val="40"/>
        </w:rPr>
        <w:t>多納魯凱語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FF2052">
        <w:rPr>
          <w:rFonts w:ascii="Times New Roman" w:eastAsia="標楷體" w:hAnsi="Times New Roman" w:cs="Times New Roman" w:hint="eastAsia"/>
          <w:sz w:val="40"/>
          <w:szCs w:val="40"/>
        </w:rPr>
        <w:t>2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FF2052" w:rsidRPr="00FF2052">
        <w:rPr>
          <w:rFonts w:ascii="Times New Roman" w:eastAsia="標楷體" w:hAnsi="Times New Roman" w:cs="Times New Roman"/>
          <w:sz w:val="40"/>
          <w:szCs w:val="40"/>
        </w:rPr>
        <w:t>takagi</w:t>
      </w:r>
      <w:proofErr w:type="gramStart"/>
      <w:r w:rsidR="00FF2052" w:rsidRPr="00FF2052">
        <w:rPr>
          <w:rFonts w:ascii="Times New Roman" w:eastAsia="標楷體" w:hAnsi="Times New Roman" w:cs="Times New Roman"/>
          <w:sz w:val="40"/>
          <w:szCs w:val="40"/>
        </w:rPr>
        <w:t>’</w:t>
      </w:r>
      <w:proofErr w:type="gramEnd"/>
      <w:r w:rsidR="00FF2052" w:rsidRPr="00FF2052">
        <w:rPr>
          <w:rFonts w:ascii="Times New Roman" w:eastAsia="標楷體" w:hAnsi="Times New Roman" w:cs="Times New Roman"/>
          <w:sz w:val="40"/>
          <w:szCs w:val="40"/>
        </w:rPr>
        <w:t>anini</w:t>
      </w:r>
      <w:proofErr w:type="spellEnd"/>
      <w:r w:rsidR="00FF2052" w:rsidRPr="00FF2052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proofErr w:type="spellStart"/>
      <w:r w:rsidR="00FF2052" w:rsidRPr="00FF2052">
        <w:rPr>
          <w:rFonts w:ascii="Times New Roman" w:eastAsia="標楷體" w:hAnsi="Times New Roman" w:cs="Times New Roman"/>
          <w:sz w:val="40"/>
          <w:szCs w:val="40"/>
        </w:rPr>
        <w:t>na</w:t>
      </w:r>
      <w:proofErr w:type="spellEnd"/>
      <w:r w:rsidR="00FF2052" w:rsidRPr="00FF2052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proofErr w:type="spellStart"/>
      <w:r w:rsidR="00FF2052" w:rsidRPr="00FF2052">
        <w:rPr>
          <w:rFonts w:ascii="Times New Roman" w:eastAsia="標楷體" w:hAnsi="Times New Roman" w:cs="Times New Roman"/>
          <w:sz w:val="40"/>
          <w:szCs w:val="40"/>
        </w:rPr>
        <w:t>civae</w:t>
      </w:r>
      <w:proofErr w:type="spellEnd"/>
    </w:p>
    <w:p w:rsidR="00FF2052" w:rsidRPr="0020065C" w:rsidRDefault="00FF2052" w:rsidP="00FF2052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F77980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F2052" w:rsidRPr="00FF2052" w:rsidRDefault="00FF2052" w:rsidP="00FF2052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sesane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patolo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kita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adrisi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civata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takagi’anini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ko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sa’akwalalyini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civae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tacekecekela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niname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poaykaini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civa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tidike’ini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amiyaini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sa’akwalalayni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sathenathenayni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iyakay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tolowanini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ako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bobobowane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kiname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thakongdavane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syalikay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odranginame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boboinamiya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kasowa’ane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cengelimade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ikaini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dadane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pasyo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kimade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kasowa’ane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ipa’ilava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kimade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mwapelenge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kimade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nimibiciingi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lapa’ilava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kimade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kasowaane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ka,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mwakaw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kidredremimade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abakimade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ko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bowane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ka’iyakay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thabae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ibiciingi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cengele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apapelenge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podidaane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swape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draswanidra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alapi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patikaykay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kidra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apapelenge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,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myanakay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sadapangiso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kasowa’ane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laya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kasowa’ane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lavala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syakay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alapi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dwyang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ko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abrini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thathabaeka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lasikia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odro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owangeange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draswanidra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wakicengele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apapelenge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FF2052" w:rsidRPr="00FF2052" w:rsidRDefault="00FF2052" w:rsidP="00FF2052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la’ikaila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thabae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mwani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kika’ace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naegeege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walopo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ka, la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pailava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kasowane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laikay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vaiyane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talinyane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la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kasowane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mamodo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laikayla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thabae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ma’ilava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kasowa’ane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’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asasiki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angipalapalay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kasowane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akobobowane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mawdrangini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ka,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wabobo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sobili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baka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kasowane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aminapelenge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iyakaynyane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abake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kikaidrekini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iyapapatase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amina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adrisi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 ko ’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iyapatase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pakepakini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ikivini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FF2052" w:rsidRPr="00FF2052" w:rsidRDefault="00FF2052" w:rsidP="00FF2052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kobobowane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maodrange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wacenge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mayday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kasowaa’ne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proofErr w:type="gram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tayanini,ana</w:t>
      </w:r>
      <w:proofErr w:type="spellEnd"/>
      <w:proofErr w:type="gram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kasowane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mwaninga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vaiyanini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mabotokolo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lakaekekene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siememe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ikanenga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lapatiyalaynga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abowale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drapale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motomoto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tangowane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aoo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adrisi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siepeininga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a’adrisi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la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angipalai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adrisi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syaoo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arisika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wasamiyamiyange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konici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pakepakidra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ikividra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bwadidra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itidroma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bwango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wa’abolo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paingcege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syakay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pakepakidra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nimipaingcage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sokoboka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mwpapaytha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thakada’ane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mwakaykimade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thakada’ane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kikay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kasowaane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adrisi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mamaw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tulowanini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sakakayname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sasikaciname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ma’asakaykaynga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papatase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tayanini</w:t>
      </w:r>
      <w:proofErr w:type="spellEnd"/>
      <w:r w:rsidRPr="00FF20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6A1" w:rsidRDefault="006A06A1" w:rsidP="00FF2052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FF2052" w:rsidRPr="00FF2052" w:rsidRDefault="00FF2052" w:rsidP="006A06A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6A06A1" w:rsidRPr="006A06A1" w:rsidRDefault="006A06A1" w:rsidP="006A06A1">
      <w:pPr>
        <w:widowControl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44427" w:rsidRPr="006A06A1" w:rsidRDefault="00444427" w:rsidP="00F7798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65C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DB79DB" w:rsidRDefault="0020065C" w:rsidP="00DB79DB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CE38E6" w:rsidRPr="00CE38E6">
        <w:rPr>
          <w:rFonts w:ascii="Times New Roman" w:eastAsia="標楷體" w:hAnsi="Times New Roman" w:cs="Times New Roman" w:hint="eastAsia"/>
          <w:sz w:val="40"/>
          <w:szCs w:val="40"/>
        </w:rPr>
        <w:t>多納魯凱語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FF2052">
        <w:rPr>
          <w:rFonts w:ascii="Times New Roman" w:eastAsia="標楷體" w:hAnsi="Times New Roman" w:cs="Times New Roman" w:hint="eastAsia"/>
          <w:sz w:val="40"/>
          <w:szCs w:val="40"/>
        </w:rPr>
        <w:t>2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DB79DB" w:rsidRPr="00DB79DB">
        <w:rPr>
          <w:rFonts w:ascii="標楷體" w:eastAsia="標楷體" w:hAnsi="標楷體" w:cs="Times New Roman"/>
          <w:color w:val="212529"/>
          <w:sz w:val="40"/>
          <w:szCs w:val="40"/>
        </w:rPr>
        <w:t>雄鷹羽</w:t>
      </w:r>
    </w:p>
    <w:p w:rsidR="0020065C" w:rsidRPr="00DB79DB" w:rsidRDefault="0020065C" w:rsidP="00DB79DB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DB79DB" w:rsidRDefault="0020065C" w:rsidP="00DB79DB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DB79DB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DB79DB" w:rsidRPr="00DB79DB" w:rsidRDefault="00DB79DB" w:rsidP="00DB79D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B79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高雄的魯凱族有三個部落，茂林里、萬山里、</w:t>
      </w:r>
      <w:proofErr w:type="gramStart"/>
      <w:r w:rsidRPr="00DB79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多納里</w:t>
      </w:r>
      <w:proofErr w:type="gramEnd"/>
      <w:r w:rsidRPr="00DB79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。以前多納部落的人，看到百步蛇在路上時都不會欺負</w:t>
      </w:r>
      <w:proofErr w:type="gramStart"/>
      <w:r w:rsidRPr="00DB79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DB79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，如果欺負牠，我們會中邪，如果不聽老人的話</w:t>
      </w:r>
      <w:proofErr w:type="gramStart"/>
      <w:r w:rsidRPr="00DB79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去欺負去欺</w:t>
      </w:r>
      <w:proofErr w:type="gramEnd"/>
      <w:r w:rsidRPr="00DB79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負牠，我們的靈魂會不見。</w:t>
      </w:r>
    </w:p>
    <w:p w:rsidR="00DB79DB" w:rsidRPr="00DB79DB" w:rsidRDefault="00DB79DB" w:rsidP="00DB79D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B79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從前有一位男士有次看到蛇，就用石頭去打蛇，男子的身體全身痛起來，而雙腳也</w:t>
      </w:r>
      <w:proofErr w:type="gramStart"/>
      <w:r w:rsidRPr="00DB79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整個彎</w:t>
      </w:r>
      <w:proofErr w:type="gramEnd"/>
      <w:r w:rsidRPr="00DB79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了，部落的人就祭拜天神，把雙腳的石頭弄出來，天神說，就是用石頭打那個百步蛇才會這樣。</w:t>
      </w:r>
    </w:p>
    <w:p w:rsidR="00DB79DB" w:rsidRPr="00DB79DB" w:rsidRDefault="00DB79DB" w:rsidP="00DB79D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B79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有天，一位男士到山上打獵，也欺負百步蛇，後來家人被百步蛇咬；也有男士欺負百步蛇，靈魂不見，造成精神不正常。</w:t>
      </w:r>
    </w:p>
    <w:p w:rsidR="00DB79DB" w:rsidRDefault="00DB79DB" w:rsidP="00DB79D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B79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百步蛇教訓小孩子的事情，一代</w:t>
      </w:r>
      <w:proofErr w:type="gramStart"/>
      <w:r w:rsidRPr="00DB79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一代</w:t>
      </w:r>
      <w:proofErr w:type="gramEnd"/>
      <w:r w:rsidRPr="00DB79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傳下來，百步蛇也像人一樣也有靈性，圖案像雄鷹羽一樣。</w:t>
      </w:r>
    </w:p>
    <w:p w:rsidR="00DB79DB" w:rsidRDefault="00DB79DB" w:rsidP="00DB79D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B79DB" w:rsidRDefault="00DB79DB" w:rsidP="00DB79D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B79DB" w:rsidRDefault="00DB79DB" w:rsidP="00DB79D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B79DB" w:rsidRDefault="00DB79DB" w:rsidP="00DB79D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B79DB" w:rsidRDefault="00DB79DB" w:rsidP="00DB79D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B79DB" w:rsidRPr="00DB79DB" w:rsidRDefault="00DB79DB" w:rsidP="00DB79D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B79DB" w:rsidRPr="00DB79DB" w:rsidRDefault="00DB79DB" w:rsidP="00DB79D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B79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步蛇到了一個年歲，身體會變粗、縮短，然後不動，在山洞會長出雄鷹的腳，羽毛與頭都會變成雄鷹的樣子，長出漂亮的雄鷹羽後，就飛出山洞。過去勇士拿到雄鷹羽，還會拿來祭拜，如果沒有好好祭拜，家人會出問題。</w:t>
      </w:r>
    </w:p>
    <w:p w:rsidR="00DB79DB" w:rsidRPr="00DB79DB" w:rsidRDefault="00DB79DB" w:rsidP="00DB79D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B79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雄鷹和百步蛇的身體如神一樣，其圖案也是多納部落的生活與文化之</w:t>
      </w:r>
      <w:proofErr w:type="gramStart"/>
      <w:r w:rsidRPr="00DB79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DB79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6A06A1" w:rsidRPr="006A06A1" w:rsidRDefault="006A06A1" w:rsidP="00DB79D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47E36" w:rsidRPr="006A06A1" w:rsidRDefault="00D47E36" w:rsidP="006A06A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D47E36" w:rsidRDefault="00292551" w:rsidP="006A06A1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4A5E3B" w:rsidRPr="00D47E36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6692" w:rsidRDefault="00836692" w:rsidP="00EC164B">
      <w:r>
        <w:separator/>
      </w:r>
    </w:p>
  </w:endnote>
  <w:endnote w:type="continuationSeparator" w:id="0">
    <w:p w:rsidR="00836692" w:rsidRDefault="00836692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6692" w:rsidRDefault="00836692" w:rsidP="00EC164B">
      <w:r>
        <w:separator/>
      </w:r>
    </w:p>
  </w:footnote>
  <w:footnote w:type="continuationSeparator" w:id="0">
    <w:p w:rsidR="00836692" w:rsidRDefault="00836692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65C"/>
    <w:rsid w:val="0020065C"/>
    <w:rsid w:val="00292551"/>
    <w:rsid w:val="00444427"/>
    <w:rsid w:val="00505493"/>
    <w:rsid w:val="00546BE2"/>
    <w:rsid w:val="0060332C"/>
    <w:rsid w:val="006917A9"/>
    <w:rsid w:val="006A06A1"/>
    <w:rsid w:val="006F676E"/>
    <w:rsid w:val="007D14F0"/>
    <w:rsid w:val="00836692"/>
    <w:rsid w:val="00AF2D00"/>
    <w:rsid w:val="00CE38E6"/>
    <w:rsid w:val="00D47E36"/>
    <w:rsid w:val="00DB79DB"/>
    <w:rsid w:val="00EC164B"/>
    <w:rsid w:val="00F77980"/>
    <w:rsid w:val="00FF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8A55DD4-9C73-4F9D-9F43-250528273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9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2020-06-19T05:31:00Z</dcterms:created>
  <dcterms:modified xsi:type="dcterms:W3CDTF">2022-06-16T06:11:00Z</dcterms:modified>
</cp:coreProperties>
</file>