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BE1" w:rsidRPr="00C17988" w:rsidRDefault="00190C56" w:rsidP="00431BF3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</w:t>
      </w:r>
      <w:r w:rsidR="00AF662E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建和卑南語</w:t>
      </w: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="00C659A6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9C770A" w:rsidRPr="00C1798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國</w:t>
      </w:r>
      <w:r w:rsidR="00725CA9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中</w:t>
      </w:r>
      <w:r w:rsidR="00C659A6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="00C659A6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C659A6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C659A6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2</w:t>
      </w:r>
      <w:r w:rsidR="00C659A6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C659A6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255BE1" w:rsidRPr="00C17988" w:rsidRDefault="00E22746" w:rsidP="00255BE1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40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40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40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40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40"/>
          <w:szCs w:val="32"/>
        </w:rPr>
        <w:t>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40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40"/>
          <w:szCs w:val="32"/>
        </w:rPr>
        <w:t>Valangaw</w:t>
      </w:r>
      <w:proofErr w:type="spellEnd"/>
    </w:p>
    <w:p w:rsidR="00014748" w:rsidRPr="00C17988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014748" w:rsidRPr="00C17988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014748" w:rsidRPr="00C17988" w:rsidSect="009F4F2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53A0" w:rsidRPr="00C17988" w:rsidRDefault="00C253A0" w:rsidP="00C253A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adiyu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Piniyumayan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sinasalem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akanen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dawa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kalumayan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vurasi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vu’ir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uma’i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mawu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nanta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kinava’awan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saruma’enan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kurelrang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muvalivalis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kakuwayanan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pinalaharahan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Koba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walrus di.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dinkalranan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kurelrang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semalem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valikuway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maremicima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nu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semalem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valikuway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kema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di.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likudan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miturus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Nokay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semalem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da re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’a,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palru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harem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Kayloziyo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micepa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remkedang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sumukun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sasaleman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ipatalratalram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micepa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kema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inta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kani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Valangaw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pinidare’an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wari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mawu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nantu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kinarepauwa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semalem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kema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.</w:t>
      </w:r>
    </w:p>
    <w:p w:rsidR="00C253A0" w:rsidRPr="00C17988" w:rsidRDefault="00C253A0" w:rsidP="00C253A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kemay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kanidu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Nokay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micepa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semasukun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dekadekalr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naniwanan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cacima’an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kipanadanadam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kantu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kakilungecan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sasaleman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pureha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ra’emec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kikarun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datu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sinaleman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nu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semalem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putayhi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lralrepit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calunan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pucacemer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, di nu ’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aremeng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mukuwa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puvuwa’a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kantu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apuc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kemaysayasaya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cemavu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salaw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kauleulep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kiyakarunan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aymu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nu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ami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maruwa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parepuwan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kiyakiday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meniwan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kemani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micima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sinaleman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maremucima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kana </w:t>
      </w:r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duma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sinaleman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maruwa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paka’inava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inuvaawan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ruma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’,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marekakaduwan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mikikarunan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harem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salaw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pakamelri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kanta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Valangaw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muwa’uma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mauwan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kaduwan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semasalem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.</w:t>
      </w:r>
    </w:p>
    <w:p w:rsidR="00C253A0" w:rsidRPr="00C17988" w:rsidRDefault="00C253A0" w:rsidP="000715F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kemay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kinirungecan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salaw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elas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mivuwa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ngulringulr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tavu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’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pukasa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imaran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patalram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mekan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kana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="00600C40"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adi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kaadi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marengay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gram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“</w:t>
      </w:r>
      <w:r w:rsidR="00217EC8" w:rsidRPr="00C17988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pauwa</w:t>
      </w:r>
      <w:proofErr w:type="spellEnd"/>
      <w:proofErr w:type="gramEnd"/>
      <w:r w:rsidR="00217EC8" w:rsidRPr="00C17988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”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kema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.</w:t>
      </w:r>
    </w:p>
    <w:p w:rsidR="00C253A0" w:rsidRPr="00C17988" w:rsidRDefault="00C253A0" w:rsidP="00C253A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kemay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kanidu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markakaduwan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sahar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duwa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kani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valangaw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cimima’a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mulihu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nu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duwa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diya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mudadangi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Valangaw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cau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adikaadi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patalram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mekan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di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nantu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ipaka’inava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umiyagi</w:t>
      </w:r>
      <w:proofErr w:type="spellEnd"/>
      <w:r w:rsidRPr="00C17988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ini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.</w:t>
      </w:r>
    </w:p>
    <w:p w:rsidR="00C253A0" w:rsidRPr="00C17988" w:rsidRDefault="00C253A0" w:rsidP="00C253A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</w:t>
      </w:r>
      <w:r w:rsidRPr="00C17988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nu</w:t>
      </w:r>
      <w:proofErr w:type="spellEnd"/>
      <w:r w:rsidRPr="00C17988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miwari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u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kadika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udadangiya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kani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Valangaw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ulra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mavur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kiday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mu,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adi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vavulay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da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paysu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nu </w:t>
      </w:r>
      <w:proofErr w:type="spellStart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mekan</w:t>
      </w:r>
      <w:proofErr w:type="spellEnd"/>
      <w:r w:rsidRPr="00C1798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 ta.</w:t>
      </w:r>
    </w:p>
    <w:p w:rsidR="00C253A0" w:rsidRPr="00C17988" w:rsidRDefault="00C253A0" w:rsidP="00C253A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</w:p>
    <w:p w:rsidR="00360405" w:rsidRPr="00C17988" w:rsidRDefault="00360405" w:rsidP="00C253A0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6862E2" w:rsidRPr="00C17988" w:rsidRDefault="006862E2" w:rsidP="00360405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6862E2" w:rsidRPr="00C17988" w:rsidRDefault="006862E2" w:rsidP="00360405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360405" w:rsidRPr="00C17988" w:rsidRDefault="00360405" w:rsidP="00360405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sectPr w:rsidR="00360405" w:rsidRPr="00C17988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C17988" w:rsidRDefault="00345B2D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</w:t>
      </w:r>
      <w:r w:rsidR="00AF662E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建和卑南語</w:t>
      </w: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9C770A" w:rsidRPr="00C1798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國</w:t>
      </w:r>
      <w:r w:rsidR="00725CA9"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中</w:t>
      </w: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2</w:t>
      </w: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C1798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255BE1" w:rsidRPr="00C17988" w:rsidRDefault="006862E2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r w:rsidRPr="00C17988">
        <w:rPr>
          <w:rFonts w:ascii="標楷體" w:eastAsia="標楷體" w:hAnsi="標楷體" w:cs="Times New Roman" w:hint="eastAsia"/>
          <w:color w:val="000000" w:themeColor="text1"/>
          <w:sz w:val="40"/>
          <w:szCs w:val="40"/>
        </w:rPr>
        <w:t>釋迦</w:t>
      </w:r>
    </w:p>
    <w:p w:rsidR="00D16E9D" w:rsidRPr="00C17988" w:rsidRDefault="00D16E9D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014748" w:rsidRPr="00C17988" w:rsidRDefault="00014748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014748" w:rsidRPr="00C17988" w:rsidSect="004346E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862E2" w:rsidRPr="00C17988" w:rsidRDefault="006862E2" w:rsidP="006862E2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proofErr w:type="gramStart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早期卑</w:t>
      </w:r>
      <w:proofErr w:type="gramEnd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南族傳統農產品有小米、</w:t>
      </w:r>
      <w:proofErr w:type="gramStart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陸稻</w:t>
      </w:r>
      <w:proofErr w:type="gramEnd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、蕃薯、芋頭、</w:t>
      </w:r>
      <w:proofErr w:type="gramStart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樹豆等農作</w:t>
      </w:r>
      <w:proofErr w:type="gramEnd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物，也是經濟來源；隨著時代改變及東部糖廠設立後，轉型種植經濟效益較高的甘蔗，接著在農會技術指導下，也種植了鳳梨。最近幾年，農業改良場研發出釋迦。</w:t>
      </w:r>
    </w:p>
    <w:p w:rsidR="006862E2" w:rsidRPr="00C17988" w:rsidRDefault="006862E2" w:rsidP="006862E2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成立釋迦產銷班，族人接受農業技術訓練，積極種植釋迦。種植釋迦需要施肥、拔草、噴藥、夜間授粉、</w:t>
      </w:r>
      <w:proofErr w:type="gramStart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一</w:t>
      </w:r>
      <w:proofErr w:type="gramEnd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個個包裝釋迦等等工作，過程辛苦，卻能收成兩次，經濟價值遠較其他水果高；如此高經濟的農產品，不但改善家庭生計，也造就許多族人的就業機會，現在釋迦已成為特有的農產品之</w:t>
      </w:r>
      <w:proofErr w:type="gramStart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一</w:t>
      </w:r>
      <w:proofErr w:type="gramEnd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。</w:t>
      </w:r>
    </w:p>
    <w:p w:rsidR="006862E2" w:rsidRPr="00C17988" w:rsidRDefault="006862E2" w:rsidP="006862E2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6862E2" w:rsidRPr="00C17988" w:rsidRDefault="006862E2" w:rsidP="006862E2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6862E2" w:rsidRPr="00C17988" w:rsidRDefault="006862E2" w:rsidP="006862E2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6862E2" w:rsidRPr="00C17988" w:rsidRDefault="006862E2" w:rsidP="006862E2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6862E2" w:rsidRPr="00C17988" w:rsidRDefault="006862E2" w:rsidP="006862E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族人細心經營管理後，釋迦不但果實</w:t>
      </w:r>
      <w:proofErr w:type="gramStart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纍</w:t>
      </w:r>
      <w:proofErr w:type="gramEnd"/>
      <w:r w:rsidRPr="00C1798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纍，肉質飽滿，口感非常爽口香甜。品嚐過的人，無不舉起大拇指。名氣遠播成為旅遊者最佳的伴手禮。</w:t>
      </w:r>
    </w:p>
    <w:p w:rsidR="00360405" w:rsidRPr="00C17988" w:rsidRDefault="00360405" w:rsidP="006862E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  <w:sz w:val="32"/>
          <w:szCs w:val="32"/>
        </w:rPr>
      </w:pPr>
    </w:p>
    <w:p w:rsidR="009C770A" w:rsidRPr="00C17988" w:rsidRDefault="009C770A" w:rsidP="006862E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  <w:sz w:val="32"/>
          <w:szCs w:val="32"/>
        </w:rPr>
      </w:pPr>
    </w:p>
    <w:p w:rsidR="00E40FC3" w:rsidRPr="00C17988" w:rsidRDefault="00E40FC3" w:rsidP="006862E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 w:themeColor="text1"/>
          <w:kern w:val="0"/>
          <w:sz w:val="32"/>
          <w:szCs w:val="32"/>
        </w:rPr>
      </w:pPr>
    </w:p>
    <w:p w:rsidR="00D16E9D" w:rsidRPr="00C17988" w:rsidRDefault="00D16E9D" w:rsidP="006862E2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AF662E" w:rsidRPr="00C17988" w:rsidRDefault="00AF662E" w:rsidP="006862E2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9372DA" w:rsidRPr="00C17988" w:rsidRDefault="009372DA" w:rsidP="00FE191C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C64D9" w:rsidRPr="00C17988" w:rsidRDefault="00EC64D9" w:rsidP="00E40FC3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C651C4" w:rsidRPr="00C17988" w:rsidRDefault="00C651C4" w:rsidP="00E40FC3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4E0B06" w:rsidRPr="00C17988" w:rsidRDefault="004E0B06" w:rsidP="00E40FC3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C83FB7" w:rsidRPr="00C17988" w:rsidRDefault="00C83FB7" w:rsidP="00D16E9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1A24ED" w:rsidRPr="00C17988" w:rsidRDefault="001A24ED" w:rsidP="00D16E9D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8E2FE7" w:rsidRPr="00C17988" w:rsidRDefault="008E2FE7" w:rsidP="00D32CB6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9E644F" w:rsidRPr="00C17988" w:rsidRDefault="009E644F" w:rsidP="00D32CB6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sectPr w:rsidR="009E644F" w:rsidRPr="00C17988" w:rsidSect="008E2FE7">
      <w:type w:val="continuous"/>
      <w:pgSz w:w="23814" w:h="16839" w:orient="landscape" w:code="8"/>
      <w:pgMar w:top="1134" w:right="1474" w:bottom="1134" w:left="1474" w:header="851" w:footer="992" w:gutter="0"/>
      <w:cols w:num="2"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31A" w:rsidRDefault="0069331A" w:rsidP="00FD3E56">
      <w:r>
        <w:separator/>
      </w:r>
    </w:p>
  </w:endnote>
  <w:endnote w:type="continuationSeparator" w:id="0">
    <w:p w:rsidR="0069331A" w:rsidRDefault="0069331A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31A" w:rsidRDefault="0069331A" w:rsidP="00FD3E56">
      <w:r>
        <w:separator/>
      </w:r>
    </w:p>
  </w:footnote>
  <w:footnote w:type="continuationSeparator" w:id="0">
    <w:p w:rsidR="0069331A" w:rsidRDefault="0069331A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341"/>
    <w:rsid w:val="0001435D"/>
    <w:rsid w:val="00014748"/>
    <w:rsid w:val="00020BC7"/>
    <w:rsid w:val="000214B6"/>
    <w:rsid w:val="0002437D"/>
    <w:rsid w:val="00024E41"/>
    <w:rsid w:val="00024E72"/>
    <w:rsid w:val="0002534C"/>
    <w:rsid w:val="00025830"/>
    <w:rsid w:val="00027584"/>
    <w:rsid w:val="00030AE8"/>
    <w:rsid w:val="00032649"/>
    <w:rsid w:val="00032FEC"/>
    <w:rsid w:val="00041A4B"/>
    <w:rsid w:val="00041E99"/>
    <w:rsid w:val="00041F18"/>
    <w:rsid w:val="00042135"/>
    <w:rsid w:val="00042FCB"/>
    <w:rsid w:val="0004533D"/>
    <w:rsid w:val="00045FB2"/>
    <w:rsid w:val="00053D67"/>
    <w:rsid w:val="000562B5"/>
    <w:rsid w:val="000574FE"/>
    <w:rsid w:val="000623E8"/>
    <w:rsid w:val="00062A21"/>
    <w:rsid w:val="00066617"/>
    <w:rsid w:val="0006772F"/>
    <w:rsid w:val="000715F1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3805"/>
    <w:rsid w:val="00085694"/>
    <w:rsid w:val="00086BD2"/>
    <w:rsid w:val="0009138F"/>
    <w:rsid w:val="00094BC2"/>
    <w:rsid w:val="00097047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F8A"/>
    <w:rsid w:val="000B6A7E"/>
    <w:rsid w:val="000B7FAF"/>
    <w:rsid w:val="000C5B01"/>
    <w:rsid w:val="000C69DE"/>
    <w:rsid w:val="000C6A88"/>
    <w:rsid w:val="000D2B3C"/>
    <w:rsid w:val="000D40AD"/>
    <w:rsid w:val="000D533C"/>
    <w:rsid w:val="000D619B"/>
    <w:rsid w:val="000D70F4"/>
    <w:rsid w:val="000E1731"/>
    <w:rsid w:val="000E18E0"/>
    <w:rsid w:val="000E1AB0"/>
    <w:rsid w:val="000E2654"/>
    <w:rsid w:val="000E327D"/>
    <w:rsid w:val="000E7546"/>
    <w:rsid w:val="000F0469"/>
    <w:rsid w:val="000F4155"/>
    <w:rsid w:val="000F6001"/>
    <w:rsid w:val="000F7CA8"/>
    <w:rsid w:val="00102472"/>
    <w:rsid w:val="00104E61"/>
    <w:rsid w:val="00106D38"/>
    <w:rsid w:val="001140C5"/>
    <w:rsid w:val="001153FB"/>
    <w:rsid w:val="001157F8"/>
    <w:rsid w:val="001161EC"/>
    <w:rsid w:val="00123D69"/>
    <w:rsid w:val="00125CA6"/>
    <w:rsid w:val="00126B62"/>
    <w:rsid w:val="001338E5"/>
    <w:rsid w:val="00134C91"/>
    <w:rsid w:val="0013552F"/>
    <w:rsid w:val="00136B05"/>
    <w:rsid w:val="00137B82"/>
    <w:rsid w:val="001407ED"/>
    <w:rsid w:val="001436BC"/>
    <w:rsid w:val="001446B7"/>
    <w:rsid w:val="00146B43"/>
    <w:rsid w:val="00147590"/>
    <w:rsid w:val="00150257"/>
    <w:rsid w:val="001524B0"/>
    <w:rsid w:val="00152EE7"/>
    <w:rsid w:val="00153143"/>
    <w:rsid w:val="00153D35"/>
    <w:rsid w:val="0015480B"/>
    <w:rsid w:val="0015535B"/>
    <w:rsid w:val="001563DF"/>
    <w:rsid w:val="00157FEE"/>
    <w:rsid w:val="0016213D"/>
    <w:rsid w:val="001729A0"/>
    <w:rsid w:val="001746F0"/>
    <w:rsid w:val="0017545F"/>
    <w:rsid w:val="00177FC0"/>
    <w:rsid w:val="001818E0"/>
    <w:rsid w:val="00183B91"/>
    <w:rsid w:val="001907B5"/>
    <w:rsid w:val="00190C56"/>
    <w:rsid w:val="001933B7"/>
    <w:rsid w:val="001963A4"/>
    <w:rsid w:val="00196BE1"/>
    <w:rsid w:val="00196F1E"/>
    <w:rsid w:val="001A0975"/>
    <w:rsid w:val="001A24ED"/>
    <w:rsid w:val="001A25A7"/>
    <w:rsid w:val="001A3099"/>
    <w:rsid w:val="001A329D"/>
    <w:rsid w:val="001A54CF"/>
    <w:rsid w:val="001B10E9"/>
    <w:rsid w:val="001B2A1B"/>
    <w:rsid w:val="001B3B26"/>
    <w:rsid w:val="001B5DA5"/>
    <w:rsid w:val="001B74B4"/>
    <w:rsid w:val="001C05E0"/>
    <w:rsid w:val="001C7668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FEC"/>
    <w:rsid w:val="001E2922"/>
    <w:rsid w:val="001E2A43"/>
    <w:rsid w:val="001E4238"/>
    <w:rsid w:val="001F07F8"/>
    <w:rsid w:val="001F0BF3"/>
    <w:rsid w:val="001F1B63"/>
    <w:rsid w:val="001F5D14"/>
    <w:rsid w:val="001F61F2"/>
    <w:rsid w:val="00203A75"/>
    <w:rsid w:val="00204680"/>
    <w:rsid w:val="00211447"/>
    <w:rsid w:val="002133FA"/>
    <w:rsid w:val="00215FF8"/>
    <w:rsid w:val="00217EC8"/>
    <w:rsid w:val="00220821"/>
    <w:rsid w:val="00226B56"/>
    <w:rsid w:val="00227509"/>
    <w:rsid w:val="00227EFC"/>
    <w:rsid w:val="002334F8"/>
    <w:rsid w:val="00234906"/>
    <w:rsid w:val="0023554F"/>
    <w:rsid w:val="002372B1"/>
    <w:rsid w:val="002425E6"/>
    <w:rsid w:val="00242CE0"/>
    <w:rsid w:val="002455A6"/>
    <w:rsid w:val="00245BB0"/>
    <w:rsid w:val="00251272"/>
    <w:rsid w:val="002512B6"/>
    <w:rsid w:val="0025215D"/>
    <w:rsid w:val="00254E4D"/>
    <w:rsid w:val="0025526C"/>
    <w:rsid w:val="0025563C"/>
    <w:rsid w:val="00255BE1"/>
    <w:rsid w:val="00261AC8"/>
    <w:rsid w:val="0026734D"/>
    <w:rsid w:val="00271B94"/>
    <w:rsid w:val="00273FDB"/>
    <w:rsid w:val="002751BD"/>
    <w:rsid w:val="00276B1D"/>
    <w:rsid w:val="00281BAD"/>
    <w:rsid w:val="002838B1"/>
    <w:rsid w:val="00283C57"/>
    <w:rsid w:val="002846DC"/>
    <w:rsid w:val="00284838"/>
    <w:rsid w:val="00284E3E"/>
    <w:rsid w:val="002920FA"/>
    <w:rsid w:val="00292E51"/>
    <w:rsid w:val="00293575"/>
    <w:rsid w:val="002942AD"/>
    <w:rsid w:val="002947BF"/>
    <w:rsid w:val="0029508F"/>
    <w:rsid w:val="00295789"/>
    <w:rsid w:val="002A2E12"/>
    <w:rsid w:val="002A50AF"/>
    <w:rsid w:val="002A50DE"/>
    <w:rsid w:val="002A60C6"/>
    <w:rsid w:val="002A6866"/>
    <w:rsid w:val="002B0317"/>
    <w:rsid w:val="002B0F23"/>
    <w:rsid w:val="002B1F18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7B98"/>
    <w:rsid w:val="002E0020"/>
    <w:rsid w:val="002E11E5"/>
    <w:rsid w:val="002E16A2"/>
    <w:rsid w:val="002E2AF6"/>
    <w:rsid w:val="002E3F77"/>
    <w:rsid w:val="002E41E1"/>
    <w:rsid w:val="002E4588"/>
    <w:rsid w:val="002E52C7"/>
    <w:rsid w:val="002E759D"/>
    <w:rsid w:val="002F1682"/>
    <w:rsid w:val="002F1B44"/>
    <w:rsid w:val="002F3C96"/>
    <w:rsid w:val="002F6C64"/>
    <w:rsid w:val="002F6E2F"/>
    <w:rsid w:val="002F7DD6"/>
    <w:rsid w:val="00301907"/>
    <w:rsid w:val="00305D5F"/>
    <w:rsid w:val="00306A52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5FE5"/>
    <w:rsid w:val="003367A5"/>
    <w:rsid w:val="00336FC0"/>
    <w:rsid w:val="003372F2"/>
    <w:rsid w:val="00341A46"/>
    <w:rsid w:val="003431B4"/>
    <w:rsid w:val="00343B71"/>
    <w:rsid w:val="00345030"/>
    <w:rsid w:val="00345B2D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60405"/>
    <w:rsid w:val="00361A24"/>
    <w:rsid w:val="00363108"/>
    <w:rsid w:val="00367895"/>
    <w:rsid w:val="003706CB"/>
    <w:rsid w:val="00371019"/>
    <w:rsid w:val="00372E51"/>
    <w:rsid w:val="00376C8F"/>
    <w:rsid w:val="00376E31"/>
    <w:rsid w:val="00380A61"/>
    <w:rsid w:val="0038137D"/>
    <w:rsid w:val="00383B97"/>
    <w:rsid w:val="00384B41"/>
    <w:rsid w:val="00384BD1"/>
    <w:rsid w:val="003850B0"/>
    <w:rsid w:val="003854A3"/>
    <w:rsid w:val="00387316"/>
    <w:rsid w:val="00393297"/>
    <w:rsid w:val="00393A0A"/>
    <w:rsid w:val="003A1631"/>
    <w:rsid w:val="003A1F94"/>
    <w:rsid w:val="003A60D5"/>
    <w:rsid w:val="003B14FA"/>
    <w:rsid w:val="003B40C9"/>
    <w:rsid w:val="003B46B1"/>
    <w:rsid w:val="003B7650"/>
    <w:rsid w:val="003C7E32"/>
    <w:rsid w:val="003D68D5"/>
    <w:rsid w:val="003D7D3E"/>
    <w:rsid w:val="003E00D4"/>
    <w:rsid w:val="003E0F01"/>
    <w:rsid w:val="003E3357"/>
    <w:rsid w:val="003E338E"/>
    <w:rsid w:val="003E41F8"/>
    <w:rsid w:val="003E66ED"/>
    <w:rsid w:val="003E7DAA"/>
    <w:rsid w:val="003E7E07"/>
    <w:rsid w:val="003F4450"/>
    <w:rsid w:val="003F73E4"/>
    <w:rsid w:val="004004AF"/>
    <w:rsid w:val="00403E85"/>
    <w:rsid w:val="004050F6"/>
    <w:rsid w:val="004101C1"/>
    <w:rsid w:val="00412FC3"/>
    <w:rsid w:val="004164D2"/>
    <w:rsid w:val="00416787"/>
    <w:rsid w:val="00426128"/>
    <w:rsid w:val="00430960"/>
    <w:rsid w:val="00430E5F"/>
    <w:rsid w:val="00431268"/>
    <w:rsid w:val="00431606"/>
    <w:rsid w:val="00431BF3"/>
    <w:rsid w:val="0043340E"/>
    <w:rsid w:val="004346EE"/>
    <w:rsid w:val="00434B81"/>
    <w:rsid w:val="00434CE0"/>
    <w:rsid w:val="0043673E"/>
    <w:rsid w:val="00443906"/>
    <w:rsid w:val="00445A35"/>
    <w:rsid w:val="00452265"/>
    <w:rsid w:val="004556A8"/>
    <w:rsid w:val="00457C64"/>
    <w:rsid w:val="004641F5"/>
    <w:rsid w:val="00467A59"/>
    <w:rsid w:val="00471D74"/>
    <w:rsid w:val="00472899"/>
    <w:rsid w:val="004739F5"/>
    <w:rsid w:val="00482B0E"/>
    <w:rsid w:val="00482D18"/>
    <w:rsid w:val="00483231"/>
    <w:rsid w:val="004870C9"/>
    <w:rsid w:val="00490658"/>
    <w:rsid w:val="0049137A"/>
    <w:rsid w:val="004A1855"/>
    <w:rsid w:val="004A23AE"/>
    <w:rsid w:val="004A27D2"/>
    <w:rsid w:val="004A3738"/>
    <w:rsid w:val="004A5B18"/>
    <w:rsid w:val="004A63DB"/>
    <w:rsid w:val="004A65BE"/>
    <w:rsid w:val="004B03F2"/>
    <w:rsid w:val="004B126F"/>
    <w:rsid w:val="004B5BBB"/>
    <w:rsid w:val="004B6445"/>
    <w:rsid w:val="004B7323"/>
    <w:rsid w:val="004C7F8A"/>
    <w:rsid w:val="004D175E"/>
    <w:rsid w:val="004D18A9"/>
    <w:rsid w:val="004D2B86"/>
    <w:rsid w:val="004D338D"/>
    <w:rsid w:val="004D4C4D"/>
    <w:rsid w:val="004D6E36"/>
    <w:rsid w:val="004D77F1"/>
    <w:rsid w:val="004E0B06"/>
    <w:rsid w:val="004E31DD"/>
    <w:rsid w:val="004E3693"/>
    <w:rsid w:val="004E36E6"/>
    <w:rsid w:val="004E6E03"/>
    <w:rsid w:val="004E7E84"/>
    <w:rsid w:val="004F0730"/>
    <w:rsid w:val="004F1EE8"/>
    <w:rsid w:val="004F2EC8"/>
    <w:rsid w:val="004F4683"/>
    <w:rsid w:val="004F678E"/>
    <w:rsid w:val="004F703B"/>
    <w:rsid w:val="005014BD"/>
    <w:rsid w:val="00501B2C"/>
    <w:rsid w:val="0050337A"/>
    <w:rsid w:val="005056CD"/>
    <w:rsid w:val="00511462"/>
    <w:rsid w:val="0051423E"/>
    <w:rsid w:val="005151A7"/>
    <w:rsid w:val="00517AC7"/>
    <w:rsid w:val="00517BF5"/>
    <w:rsid w:val="00517C4E"/>
    <w:rsid w:val="00522167"/>
    <w:rsid w:val="00523629"/>
    <w:rsid w:val="00523CB5"/>
    <w:rsid w:val="00525395"/>
    <w:rsid w:val="005253BD"/>
    <w:rsid w:val="00527E91"/>
    <w:rsid w:val="00530251"/>
    <w:rsid w:val="00530749"/>
    <w:rsid w:val="00532C19"/>
    <w:rsid w:val="005363DB"/>
    <w:rsid w:val="0054032E"/>
    <w:rsid w:val="005412A9"/>
    <w:rsid w:val="0054170A"/>
    <w:rsid w:val="00543994"/>
    <w:rsid w:val="00544181"/>
    <w:rsid w:val="005465D8"/>
    <w:rsid w:val="00546897"/>
    <w:rsid w:val="00550393"/>
    <w:rsid w:val="00554E96"/>
    <w:rsid w:val="005560EE"/>
    <w:rsid w:val="005579DC"/>
    <w:rsid w:val="00563232"/>
    <w:rsid w:val="005642F7"/>
    <w:rsid w:val="00564E67"/>
    <w:rsid w:val="00567865"/>
    <w:rsid w:val="00570492"/>
    <w:rsid w:val="00571ABB"/>
    <w:rsid w:val="005724FC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A4AE7"/>
    <w:rsid w:val="005A4CB6"/>
    <w:rsid w:val="005A5186"/>
    <w:rsid w:val="005A57B7"/>
    <w:rsid w:val="005A60DD"/>
    <w:rsid w:val="005B09F7"/>
    <w:rsid w:val="005B270F"/>
    <w:rsid w:val="005B28D5"/>
    <w:rsid w:val="005B3F89"/>
    <w:rsid w:val="005B4008"/>
    <w:rsid w:val="005B437A"/>
    <w:rsid w:val="005B589D"/>
    <w:rsid w:val="005C053D"/>
    <w:rsid w:val="005C29C5"/>
    <w:rsid w:val="005D04D5"/>
    <w:rsid w:val="005D2FF2"/>
    <w:rsid w:val="005D3721"/>
    <w:rsid w:val="005D7859"/>
    <w:rsid w:val="005D7D87"/>
    <w:rsid w:val="005E140A"/>
    <w:rsid w:val="005E6360"/>
    <w:rsid w:val="005F205A"/>
    <w:rsid w:val="005F2C41"/>
    <w:rsid w:val="005F5D8E"/>
    <w:rsid w:val="005F6334"/>
    <w:rsid w:val="005F6C2A"/>
    <w:rsid w:val="005F7BE1"/>
    <w:rsid w:val="00600C40"/>
    <w:rsid w:val="00603308"/>
    <w:rsid w:val="00603E10"/>
    <w:rsid w:val="00604390"/>
    <w:rsid w:val="006046CC"/>
    <w:rsid w:val="00604E7A"/>
    <w:rsid w:val="006069E5"/>
    <w:rsid w:val="00607847"/>
    <w:rsid w:val="00610312"/>
    <w:rsid w:val="0061137B"/>
    <w:rsid w:val="0061181B"/>
    <w:rsid w:val="00615FA9"/>
    <w:rsid w:val="00616B34"/>
    <w:rsid w:val="00617165"/>
    <w:rsid w:val="006209C0"/>
    <w:rsid w:val="006216FA"/>
    <w:rsid w:val="00622B06"/>
    <w:rsid w:val="00623433"/>
    <w:rsid w:val="006244E7"/>
    <w:rsid w:val="006324F1"/>
    <w:rsid w:val="0063301D"/>
    <w:rsid w:val="00635532"/>
    <w:rsid w:val="0063636B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31FB"/>
    <w:rsid w:val="006848CC"/>
    <w:rsid w:val="006862E2"/>
    <w:rsid w:val="00692F18"/>
    <w:rsid w:val="0069331A"/>
    <w:rsid w:val="00694261"/>
    <w:rsid w:val="00695894"/>
    <w:rsid w:val="00695968"/>
    <w:rsid w:val="006A0A89"/>
    <w:rsid w:val="006A24CA"/>
    <w:rsid w:val="006A4547"/>
    <w:rsid w:val="006B01DC"/>
    <w:rsid w:val="006B551A"/>
    <w:rsid w:val="006C16B3"/>
    <w:rsid w:val="006C1FFB"/>
    <w:rsid w:val="006C48D6"/>
    <w:rsid w:val="006C4A21"/>
    <w:rsid w:val="006C5D06"/>
    <w:rsid w:val="006D1F08"/>
    <w:rsid w:val="006D27AE"/>
    <w:rsid w:val="006D2E8D"/>
    <w:rsid w:val="006D4398"/>
    <w:rsid w:val="006D58A4"/>
    <w:rsid w:val="006D5938"/>
    <w:rsid w:val="006E0B16"/>
    <w:rsid w:val="006E16CE"/>
    <w:rsid w:val="006E1B4E"/>
    <w:rsid w:val="006E1E14"/>
    <w:rsid w:val="006E3D3C"/>
    <w:rsid w:val="006E46E5"/>
    <w:rsid w:val="006F0962"/>
    <w:rsid w:val="006F0E87"/>
    <w:rsid w:val="006F0FA0"/>
    <w:rsid w:val="006F10DE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29A2"/>
    <w:rsid w:val="00712E74"/>
    <w:rsid w:val="007137EC"/>
    <w:rsid w:val="00714BFA"/>
    <w:rsid w:val="00714C9D"/>
    <w:rsid w:val="00717A6C"/>
    <w:rsid w:val="00720E66"/>
    <w:rsid w:val="0072114C"/>
    <w:rsid w:val="007218EC"/>
    <w:rsid w:val="0072348D"/>
    <w:rsid w:val="0072438E"/>
    <w:rsid w:val="0072447D"/>
    <w:rsid w:val="00725BCB"/>
    <w:rsid w:val="00725CA9"/>
    <w:rsid w:val="007318F7"/>
    <w:rsid w:val="00736B30"/>
    <w:rsid w:val="00741008"/>
    <w:rsid w:val="007413BE"/>
    <w:rsid w:val="00741519"/>
    <w:rsid w:val="00741981"/>
    <w:rsid w:val="00742B5B"/>
    <w:rsid w:val="00746BC2"/>
    <w:rsid w:val="007472C2"/>
    <w:rsid w:val="0075348A"/>
    <w:rsid w:val="007535E5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370B"/>
    <w:rsid w:val="00777691"/>
    <w:rsid w:val="00781077"/>
    <w:rsid w:val="00782531"/>
    <w:rsid w:val="00783603"/>
    <w:rsid w:val="00783CDA"/>
    <w:rsid w:val="007841A7"/>
    <w:rsid w:val="00784FB4"/>
    <w:rsid w:val="007854FB"/>
    <w:rsid w:val="00787777"/>
    <w:rsid w:val="00787AED"/>
    <w:rsid w:val="007912AC"/>
    <w:rsid w:val="007938CD"/>
    <w:rsid w:val="00795522"/>
    <w:rsid w:val="00796561"/>
    <w:rsid w:val="0079706F"/>
    <w:rsid w:val="007A1D31"/>
    <w:rsid w:val="007A2640"/>
    <w:rsid w:val="007A269F"/>
    <w:rsid w:val="007A3863"/>
    <w:rsid w:val="007B0F0D"/>
    <w:rsid w:val="007B1533"/>
    <w:rsid w:val="007B1AE3"/>
    <w:rsid w:val="007B6043"/>
    <w:rsid w:val="007B778B"/>
    <w:rsid w:val="007C7035"/>
    <w:rsid w:val="007D021F"/>
    <w:rsid w:val="007D5927"/>
    <w:rsid w:val="007D5E21"/>
    <w:rsid w:val="007D71E6"/>
    <w:rsid w:val="007D7559"/>
    <w:rsid w:val="007E0499"/>
    <w:rsid w:val="007E13DA"/>
    <w:rsid w:val="007E21FB"/>
    <w:rsid w:val="007E2C2C"/>
    <w:rsid w:val="007E5DFE"/>
    <w:rsid w:val="007E6A6D"/>
    <w:rsid w:val="007E6D1D"/>
    <w:rsid w:val="007F17BB"/>
    <w:rsid w:val="007F1E25"/>
    <w:rsid w:val="007F235E"/>
    <w:rsid w:val="007F2C29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12523"/>
    <w:rsid w:val="00817A05"/>
    <w:rsid w:val="008214FC"/>
    <w:rsid w:val="008217E7"/>
    <w:rsid w:val="008231D1"/>
    <w:rsid w:val="00826252"/>
    <w:rsid w:val="00830529"/>
    <w:rsid w:val="008308CE"/>
    <w:rsid w:val="00830F16"/>
    <w:rsid w:val="00833C51"/>
    <w:rsid w:val="00833DB7"/>
    <w:rsid w:val="008349F7"/>
    <w:rsid w:val="0083526D"/>
    <w:rsid w:val="00835D33"/>
    <w:rsid w:val="0083738A"/>
    <w:rsid w:val="00837AB8"/>
    <w:rsid w:val="00841E4B"/>
    <w:rsid w:val="0084342B"/>
    <w:rsid w:val="00846550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2695"/>
    <w:rsid w:val="008647C8"/>
    <w:rsid w:val="008647FD"/>
    <w:rsid w:val="0086541F"/>
    <w:rsid w:val="0086628C"/>
    <w:rsid w:val="00867B09"/>
    <w:rsid w:val="00870202"/>
    <w:rsid w:val="00872C49"/>
    <w:rsid w:val="00874D8D"/>
    <w:rsid w:val="008757B2"/>
    <w:rsid w:val="008758A5"/>
    <w:rsid w:val="00876067"/>
    <w:rsid w:val="00876E72"/>
    <w:rsid w:val="00876ED5"/>
    <w:rsid w:val="00881555"/>
    <w:rsid w:val="00883AF7"/>
    <w:rsid w:val="008852C9"/>
    <w:rsid w:val="008859BD"/>
    <w:rsid w:val="008930D3"/>
    <w:rsid w:val="00893266"/>
    <w:rsid w:val="00896A04"/>
    <w:rsid w:val="008A0570"/>
    <w:rsid w:val="008A1498"/>
    <w:rsid w:val="008A1A63"/>
    <w:rsid w:val="008A207E"/>
    <w:rsid w:val="008A2278"/>
    <w:rsid w:val="008A2589"/>
    <w:rsid w:val="008A2ABE"/>
    <w:rsid w:val="008A30AC"/>
    <w:rsid w:val="008A755A"/>
    <w:rsid w:val="008B0407"/>
    <w:rsid w:val="008B24F9"/>
    <w:rsid w:val="008B44B6"/>
    <w:rsid w:val="008B7E7B"/>
    <w:rsid w:val="008C049D"/>
    <w:rsid w:val="008C3C43"/>
    <w:rsid w:val="008C4897"/>
    <w:rsid w:val="008C59DB"/>
    <w:rsid w:val="008C5F3D"/>
    <w:rsid w:val="008C7DC3"/>
    <w:rsid w:val="008D2E12"/>
    <w:rsid w:val="008D3BBF"/>
    <w:rsid w:val="008D67D3"/>
    <w:rsid w:val="008D6844"/>
    <w:rsid w:val="008D7AEA"/>
    <w:rsid w:val="008D7E1C"/>
    <w:rsid w:val="008E19D6"/>
    <w:rsid w:val="008E2FAA"/>
    <w:rsid w:val="008E2FE7"/>
    <w:rsid w:val="008E3C75"/>
    <w:rsid w:val="008E757A"/>
    <w:rsid w:val="008F1F08"/>
    <w:rsid w:val="008F3AC5"/>
    <w:rsid w:val="008F3CE2"/>
    <w:rsid w:val="008F6E56"/>
    <w:rsid w:val="009004E9"/>
    <w:rsid w:val="009019F4"/>
    <w:rsid w:val="0090209F"/>
    <w:rsid w:val="0090229C"/>
    <w:rsid w:val="00902940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27AE"/>
    <w:rsid w:val="0092321C"/>
    <w:rsid w:val="009253E4"/>
    <w:rsid w:val="009271E8"/>
    <w:rsid w:val="00927922"/>
    <w:rsid w:val="00927BB7"/>
    <w:rsid w:val="00931C1D"/>
    <w:rsid w:val="009345E5"/>
    <w:rsid w:val="0093521C"/>
    <w:rsid w:val="009372DA"/>
    <w:rsid w:val="00942F5A"/>
    <w:rsid w:val="00944405"/>
    <w:rsid w:val="00950409"/>
    <w:rsid w:val="00950A3D"/>
    <w:rsid w:val="0095368E"/>
    <w:rsid w:val="009549FD"/>
    <w:rsid w:val="00954AB5"/>
    <w:rsid w:val="00954BA7"/>
    <w:rsid w:val="00955DC4"/>
    <w:rsid w:val="009570A8"/>
    <w:rsid w:val="00957F15"/>
    <w:rsid w:val="009605AB"/>
    <w:rsid w:val="009632D2"/>
    <w:rsid w:val="00967365"/>
    <w:rsid w:val="00970615"/>
    <w:rsid w:val="00971AAE"/>
    <w:rsid w:val="00973239"/>
    <w:rsid w:val="0097376B"/>
    <w:rsid w:val="009738E2"/>
    <w:rsid w:val="00973E2B"/>
    <w:rsid w:val="00974B3A"/>
    <w:rsid w:val="009763D4"/>
    <w:rsid w:val="009765A4"/>
    <w:rsid w:val="009803DA"/>
    <w:rsid w:val="00980930"/>
    <w:rsid w:val="009851EE"/>
    <w:rsid w:val="00986BFC"/>
    <w:rsid w:val="0098791B"/>
    <w:rsid w:val="009909C2"/>
    <w:rsid w:val="00992886"/>
    <w:rsid w:val="0099650F"/>
    <w:rsid w:val="00996A2B"/>
    <w:rsid w:val="009A0974"/>
    <w:rsid w:val="009A3821"/>
    <w:rsid w:val="009A46A5"/>
    <w:rsid w:val="009A5DFF"/>
    <w:rsid w:val="009B3202"/>
    <w:rsid w:val="009B351C"/>
    <w:rsid w:val="009B4E14"/>
    <w:rsid w:val="009B739D"/>
    <w:rsid w:val="009C2EA8"/>
    <w:rsid w:val="009C303A"/>
    <w:rsid w:val="009C45B2"/>
    <w:rsid w:val="009C770A"/>
    <w:rsid w:val="009D1CE5"/>
    <w:rsid w:val="009D7635"/>
    <w:rsid w:val="009E228D"/>
    <w:rsid w:val="009E33B0"/>
    <w:rsid w:val="009E3FCF"/>
    <w:rsid w:val="009E4127"/>
    <w:rsid w:val="009E4D83"/>
    <w:rsid w:val="009E644F"/>
    <w:rsid w:val="009E7999"/>
    <w:rsid w:val="009F17A4"/>
    <w:rsid w:val="009F315D"/>
    <w:rsid w:val="009F4F28"/>
    <w:rsid w:val="009F4F5C"/>
    <w:rsid w:val="009F5CBD"/>
    <w:rsid w:val="009F6AD4"/>
    <w:rsid w:val="009F6C57"/>
    <w:rsid w:val="009F75CA"/>
    <w:rsid w:val="009F7787"/>
    <w:rsid w:val="00A00522"/>
    <w:rsid w:val="00A0070E"/>
    <w:rsid w:val="00A05323"/>
    <w:rsid w:val="00A0654D"/>
    <w:rsid w:val="00A11399"/>
    <w:rsid w:val="00A12CE6"/>
    <w:rsid w:val="00A12D3F"/>
    <w:rsid w:val="00A216C9"/>
    <w:rsid w:val="00A23431"/>
    <w:rsid w:val="00A242C1"/>
    <w:rsid w:val="00A25427"/>
    <w:rsid w:val="00A25546"/>
    <w:rsid w:val="00A2623D"/>
    <w:rsid w:val="00A264DC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77DB"/>
    <w:rsid w:val="00A47D39"/>
    <w:rsid w:val="00A51AA3"/>
    <w:rsid w:val="00A54A53"/>
    <w:rsid w:val="00A55E20"/>
    <w:rsid w:val="00A56B0B"/>
    <w:rsid w:val="00A602B6"/>
    <w:rsid w:val="00A6037C"/>
    <w:rsid w:val="00A61B00"/>
    <w:rsid w:val="00A6343D"/>
    <w:rsid w:val="00A64D0D"/>
    <w:rsid w:val="00A7157F"/>
    <w:rsid w:val="00A71E65"/>
    <w:rsid w:val="00A746F5"/>
    <w:rsid w:val="00A755AC"/>
    <w:rsid w:val="00A75FC3"/>
    <w:rsid w:val="00A80623"/>
    <w:rsid w:val="00A8254D"/>
    <w:rsid w:val="00A831B3"/>
    <w:rsid w:val="00A836C7"/>
    <w:rsid w:val="00A83834"/>
    <w:rsid w:val="00A871A6"/>
    <w:rsid w:val="00A87E79"/>
    <w:rsid w:val="00A90B25"/>
    <w:rsid w:val="00A9115A"/>
    <w:rsid w:val="00A957B6"/>
    <w:rsid w:val="00A97426"/>
    <w:rsid w:val="00AA0964"/>
    <w:rsid w:val="00AA09FC"/>
    <w:rsid w:val="00AA4ECB"/>
    <w:rsid w:val="00AB0F1D"/>
    <w:rsid w:val="00AB20E8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044"/>
    <w:rsid w:val="00AE5CC6"/>
    <w:rsid w:val="00AE75FA"/>
    <w:rsid w:val="00AE762E"/>
    <w:rsid w:val="00AE7C1E"/>
    <w:rsid w:val="00AF164E"/>
    <w:rsid w:val="00AF3386"/>
    <w:rsid w:val="00AF5135"/>
    <w:rsid w:val="00AF5C12"/>
    <w:rsid w:val="00AF662E"/>
    <w:rsid w:val="00AF740A"/>
    <w:rsid w:val="00AF7C52"/>
    <w:rsid w:val="00B008B1"/>
    <w:rsid w:val="00B01405"/>
    <w:rsid w:val="00B03B20"/>
    <w:rsid w:val="00B05CA9"/>
    <w:rsid w:val="00B12A0F"/>
    <w:rsid w:val="00B14B1F"/>
    <w:rsid w:val="00B1618F"/>
    <w:rsid w:val="00B170E3"/>
    <w:rsid w:val="00B25A1F"/>
    <w:rsid w:val="00B30358"/>
    <w:rsid w:val="00B32DD9"/>
    <w:rsid w:val="00B33440"/>
    <w:rsid w:val="00B36D7D"/>
    <w:rsid w:val="00B40146"/>
    <w:rsid w:val="00B414E1"/>
    <w:rsid w:val="00B41871"/>
    <w:rsid w:val="00B421EC"/>
    <w:rsid w:val="00B45D93"/>
    <w:rsid w:val="00B5247B"/>
    <w:rsid w:val="00B52BF4"/>
    <w:rsid w:val="00B54E8A"/>
    <w:rsid w:val="00B55B81"/>
    <w:rsid w:val="00B55E06"/>
    <w:rsid w:val="00B56651"/>
    <w:rsid w:val="00B56AAB"/>
    <w:rsid w:val="00B57137"/>
    <w:rsid w:val="00B606AD"/>
    <w:rsid w:val="00B60979"/>
    <w:rsid w:val="00B6382F"/>
    <w:rsid w:val="00B64025"/>
    <w:rsid w:val="00B659BB"/>
    <w:rsid w:val="00B71CD5"/>
    <w:rsid w:val="00B73265"/>
    <w:rsid w:val="00B73BC9"/>
    <w:rsid w:val="00B77BD7"/>
    <w:rsid w:val="00B800BF"/>
    <w:rsid w:val="00B84095"/>
    <w:rsid w:val="00B85917"/>
    <w:rsid w:val="00B87DDC"/>
    <w:rsid w:val="00B91C2A"/>
    <w:rsid w:val="00B92E0D"/>
    <w:rsid w:val="00B93FB7"/>
    <w:rsid w:val="00B95381"/>
    <w:rsid w:val="00B957C7"/>
    <w:rsid w:val="00B96077"/>
    <w:rsid w:val="00BA58A5"/>
    <w:rsid w:val="00BA6766"/>
    <w:rsid w:val="00BA7B18"/>
    <w:rsid w:val="00BB1353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D0A64"/>
    <w:rsid w:val="00BD26FB"/>
    <w:rsid w:val="00BD2DF2"/>
    <w:rsid w:val="00BD3F71"/>
    <w:rsid w:val="00BD5611"/>
    <w:rsid w:val="00BD6F02"/>
    <w:rsid w:val="00BE2998"/>
    <w:rsid w:val="00BE48AE"/>
    <w:rsid w:val="00BE6383"/>
    <w:rsid w:val="00BE6B36"/>
    <w:rsid w:val="00BF0AC9"/>
    <w:rsid w:val="00BF1EAA"/>
    <w:rsid w:val="00BF2259"/>
    <w:rsid w:val="00BF38F7"/>
    <w:rsid w:val="00BF502B"/>
    <w:rsid w:val="00BF70C9"/>
    <w:rsid w:val="00BF777F"/>
    <w:rsid w:val="00C010FD"/>
    <w:rsid w:val="00C01B10"/>
    <w:rsid w:val="00C0212C"/>
    <w:rsid w:val="00C03283"/>
    <w:rsid w:val="00C03935"/>
    <w:rsid w:val="00C05FDC"/>
    <w:rsid w:val="00C107FC"/>
    <w:rsid w:val="00C13FA0"/>
    <w:rsid w:val="00C16E18"/>
    <w:rsid w:val="00C17988"/>
    <w:rsid w:val="00C20B27"/>
    <w:rsid w:val="00C22482"/>
    <w:rsid w:val="00C22C7E"/>
    <w:rsid w:val="00C23456"/>
    <w:rsid w:val="00C253A0"/>
    <w:rsid w:val="00C25D50"/>
    <w:rsid w:val="00C26632"/>
    <w:rsid w:val="00C2702A"/>
    <w:rsid w:val="00C27583"/>
    <w:rsid w:val="00C30D06"/>
    <w:rsid w:val="00C41C39"/>
    <w:rsid w:val="00C455C4"/>
    <w:rsid w:val="00C46018"/>
    <w:rsid w:val="00C4748F"/>
    <w:rsid w:val="00C50FC4"/>
    <w:rsid w:val="00C52720"/>
    <w:rsid w:val="00C5374F"/>
    <w:rsid w:val="00C53944"/>
    <w:rsid w:val="00C54C85"/>
    <w:rsid w:val="00C5747C"/>
    <w:rsid w:val="00C611BF"/>
    <w:rsid w:val="00C624A8"/>
    <w:rsid w:val="00C62C70"/>
    <w:rsid w:val="00C65072"/>
    <w:rsid w:val="00C651C4"/>
    <w:rsid w:val="00C659A6"/>
    <w:rsid w:val="00C678AE"/>
    <w:rsid w:val="00C7534A"/>
    <w:rsid w:val="00C77B13"/>
    <w:rsid w:val="00C805EA"/>
    <w:rsid w:val="00C8180A"/>
    <w:rsid w:val="00C82819"/>
    <w:rsid w:val="00C82AA4"/>
    <w:rsid w:val="00C83FB7"/>
    <w:rsid w:val="00C84B36"/>
    <w:rsid w:val="00C908B9"/>
    <w:rsid w:val="00C90EB0"/>
    <w:rsid w:val="00C93D0F"/>
    <w:rsid w:val="00C94A82"/>
    <w:rsid w:val="00C9563A"/>
    <w:rsid w:val="00C95FEF"/>
    <w:rsid w:val="00C9737E"/>
    <w:rsid w:val="00CA2379"/>
    <w:rsid w:val="00CA27E8"/>
    <w:rsid w:val="00CA371A"/>
    <w:rsid w:val="00CA46CC"/>
    <w:rsid w:val="00CA652E"/>
    <w:rsid w:val="00CA788D"/>
    <w:rsid w:val="00CB07BB"/>
    <w:rsid w:val="00CB57C6"/>
    <w:rsid w:val="00CB5D5A"/>
    <w:rsid w:val="00CC1BC2"/>
    <w:rsid w:val="00CC3731"/>
    <w:rsid w:val="00CC3DD2"/>
    <w:rsid w:val="00CC57DC"/>
    <w:rsid w:val="00CC5D31"/>
    <w:rsid w:val="00CD03D4"/>
    <w:rsid w:val="00CD0DA3"/>
    <w:rsid w:val="00CD3ECC"/>
    <w:rsid w:val="00CD40BF"/>
    <w:rsid w:val="00CD49AF"/>
    <w:rsid w:val="00CD4D70"/>
    <w:rsid w:val="00CD6D78"/>
    <w:rsid w:val="00CE2967"/>
    <w:rsid w:val="00CE50DD"/>
    <w:rsid w:val="00CF3E75"/>
    <w:rsid w:val="00CF4B36"/>
    <w:rsid w:val="00CF4CE5"/>
    <w:rsid w:val="00D009FF"/>
    <w:rsid w:val="00D0111F"/>
    <w:rsid w:val="00D071BE"/>
    <w:rsid w:val="00D07364"/>
    <w:rsid w:val="00D123E4"/>
    <w:rsid w:val="00D13B93"/>
    <w:rsid w:val="00D165CA"/>
    <w:rsid w:val="00D16C58"/>
    <w:rsid w:val="00D16E9D"/>
    <w:rsid w:val="00D20007"/>
    <w:rsid w:val="00D20C72"/>
    <w:rsid w:val="00D23003"/>
    <w:rsid w:val="00D26B33"/>
    <w:rsid w:val="00D27AEF"/>
    <w:rsid w:val="00D32CB6"/>
    <w:rsid w:val="00D341C0"/>
    <w:rsid w:val="00D34AB6"/>
    <w:rsid w:val="00D37EDA"/>
    <w:rsid w:val="00D4335F"/>
    <w:rsid w:val="00D4454A"/>
    <w:rsid w:val="00D45F25"/>
    <w:rsid w:val="00D46B91"/>
    <w:rsid w:val="00D47519"/>
    <w:rsid w:val="00D52196"/>
    <w:rsid w:val="00D54AA9"/>
    <w:rsid w:val="00D555AB"/>
    <w:rsid w:val="00D61B0E"/>
    <w:rsid w:val="00D6340E"/>
    <w:rsid w:val="00D64007"/>
    <w:rsid w:val="00D710B8"/>
    <w:rsid w:val="00D71BC5"/>
    <w:rsid w:val="00D72D0C"/>
    <w:rsid w:val="00D741EB"/>
    <w:rsid w:val="00D75692"/>
    <w:rsid w:val="00D761F6"/>
    <w:rsid w:val="00D81EA0"/>
    <w:rsid w:val="00D825E5"/>
    <w:rsid w:val="00D83D50"/>
    <w:rsid w:val="00D84A8F"/>
    <w:rsid w:val="00D8602A"/>
    <w:rsid w:val="00D97D7F"/>
    <w:rsid w:val="00DA1064"/>
    <w:rsid w:val="00DA73B1"/>
    <w:rsid w:val="00DB2C42"/>
    <w:rsid w:val="00DB55DF"/>
    <w:rsid w:val="00DB730B"/>
    <w:rsid w:val="00DC14FA"/>
    <w:rsid w:val="00DC3044"/>
    <w:rsid w:val="00DC4BDD"/>
    <w:rsid w:val="00DC55F7"/>
    <w:rsid w:val="00DC703E"/>
    <w:rsid w:val="00DC761A"/>
    <w:rsid w:val="00DD3541"/>
    <w:rsid w:val="00DD518D"/>
    <w:rsid w:val="00DD73E7"/>
    <w:rsid w:val="00DE0A6E"/>
    <w:rsid w:val="00DE124C"/>
    <w:rsid w:val="00DE6592"/>
    <w:rsid w:val="00DE6AFF"/>
    <w:rsid w:val="00DE72E0"/>
    <w:rsid w:val="00DF03D9"/>
    <w:rsid w:val="00DF1E9D"/>
    <w:rsid w:val="00DF485D"/>
    <w:rsid w:val="00DF4DFA"/>
    <w:rsid w:val="00DF6D93"/>
    <w:rsid w:val="00E028CC"/>
    <w:rsid w:val="00E03A6E"/>
    <w:rsid w:val="00E03FCC"/>
    <w:rsid w:val="00E0528A"/>
    <w:rsid w:val="00E05823"/>
    <w:rsid w:val="00E059A5"/>
    <w:rsid w:val="00E12633"/>
    <w:rsid w:val="00E12E1E"/>
    <w:rsid w:val="00E1338A"/>
    <w:rsid w:val="00E14072"/>
    <w:rsid w:val="00E2056D"/>
    <w:rsid w:val="00E22746"/>
    <w:rsid w:val="00E232D6"/>
    <w:rsid w:val="00E23950"/>
    <w:rsid w:val="00E23E4F"/>
    <w:rsid w:val="00E23F21"/>
    <w:rsid w:val="00E24B4E"/>
    <w:rsid w:val="00E26BC8"/>
    <w:rsid w:val="00E26E2D"/>
    <w:rsid w:val="00E271D9"/>
    <w:rsid w:val="00E272E9"/>
    <w:rsid w:val="00E27F3D"/>
    <w:rsid w:val="00E301A4"/>
    <w:rsid w:val="00E30589"/>
    <w:rsid w:val="00E306FE"/>
    <w:rsid w:val="00E3185F"/>
    <w:rsid w:val="00E32169"/>
    <w:rsid w:val="00E32704"/>
    <w:rsid w:val="00E36C6A"/>
    <w:rsid w:val="00E378A9"/>
    <w:rsid w:val="00E40FC3"/>
    <w:rsid w:val="00E42349"/>
    <w:rsid w:val="00E427A0"/>
    <w:rsid w:val="00E45ABE"/>
    <w:rsid w:val="00E47F6E"/>
    <w:rsid w:val="00E528D0"/>
    <w:rsid w:val="00E55267"/>
    <w:rsid w:val="00E56203"/>
    <w:rsid w:val="00E5674D"/>
    <w:rsid w:val="00E64306"/>
    <w:rsid w:val="00E64500"/>
    <w:rsid w:val="00E7076E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90DA3"/>
    <w:rsid w:val="00E911B3"/>
    <w:rsid w:val="00E923D9"/>
    <w:rsid w:val="00E92E29"/>
    <w:rsid w:val="00E93716"/>
    <w:rsid w:val="00E93B7D"/>
    <w:rsid w:val="00EA398C"/>
    <w:rsid w:val="00EA4B39"/>
    <w:rsid w:val="00EA50EB"/>
    <w:rsid w:val="00EA537F"/>
    <w:rsid w:val="00EB05D6"/>
    <w:rsid w:val="00EB13A4"/>
    <w:rsid w:val="00EB1CF2"/>
    <w:rsid w:val="00EB2D4A"/>
    <w:rsid w:val="00EB3E2F"/>
    <w:rsid w:val="00EB4145"/>
    <w:rsid w:val="00EB51BA"/>
    <w:rsid w:val="00EB5282"/>
    <w:rsid w:val="00EB5B9F"/>
    <w:rsid w:val="00EC0B2C"/>
    <w:rsid w:val="00EC1242"/>
    <w:rsid w:val="00EC3A4C"/>
    <w:rsid w:val="00EC3B64"/>
    <w:rsid w:val="00EC5547"/>
    <w:rsid w:val="00EC5B59"/>
    <w:rsid w:val="00EC5C15"/>
    <w:rsid w:val="00EC64D9"/>
    <w:rsid w:val="00EC78A1"/>
    <w:rsid w:val="00ED3AE5"/>
    <w:rsid w:val="00ED40F3"/>
    <w:rsid w:val="00ED7B9D"/>
    <w:rsid w:val="00EE1E6F"/>
    <w:rsid w:val="00EE4A43"/>
    <w:rsid w:val="00EE5DD4"/>
    <w:rsid w:val="00EE5EC8"/>
    <w:rsid w:val="00EF1373"/>
    <w:rsid w:val="00EF1B09"/>
    <w:rsid w:val="00EF3D75"/>
    <w:rsid w:val="00EF4218"/>
    <w:rsid w:val="00EF579B"/>
    <w:rsid w:val="00EF7C7F"/>
    <w:rsid w:val="00F0059C"/>
    <w:rsid w:val="00F01778"/>
    <w:rsid w:val="00F04041"/>
    <w:rsid w:val="00F041BD"/>
    <w:rsid w:val="00F053B9"/>
    <w:rsid w:val="00F05421"/>
    <w:rsid w:val="00F05C4A"/>
    <w:rsid w:val="00F05CAA"/>
    <w:rsid w:val="00F101F7"/>
    <w:rsid w:val="00F127A1"/>
    <w:rsid w:val="00F12EA1"/>
    <w:rsid w:val="00F137BE"/>
    <w:rsid w:val="00F13ED5"/>
    <w:rsid w:val="00F14ACD"/>
    <w:rsid w:val="00F15CA8"/>
    <w:rsid w:val="00F15D54"/>
    <w:rsid w:val="00F1761F"/>
    <w:rsid w:val="00F30581"/>
    <w:rsid w:val="00F309F1"/>
    <w:rsid w:val="00F31460"/>
    <w:rsid w:val="00F33284"/>
    <w:rsid w:val="00F35548"/>
    <w:rsid w:val="00F37926"/>
    <w:rsid w:val="00F437CB"/>
    <w:rsid w:val="00F43B0C"/>
    <w:rsid w:val="00F44160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57C5F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098D"/>
    <w:rsid w:val="00F717ED"/>
    <w:rsid w:val="00F77A71"/>
    <w:rsid w:val="00F84426"/>
    <w:rsid w:val="00F86C16"/>
    <w:rsid w:val="00F8728E"/>
    <w:rsid w:val="00F924D8"/>
    <w:rsid w:val="00F936C0"/>
    <w:rsid w:val="00F93AA7"/>
    <w:rsid w:val="00F94849"/>
    <w:rsid w:val="00F96A4C"/>
    <w:rsid w:val="00F97A23"/>
    <w:rsid w:val="00FA0EFD"/>
    <w:rsid w:val="00FA174B"/>
    <w:rsid w:val="00FA50F1"/>
    <w:rsid w:val="00FA661B"/>
    <w:rsid w:val="00FA6BA0"/>
    <w:rsid w:val="00FA6D09"/>
    <w:rsid w:val="00FA6E4A"/>
    <w:rsid w:val="00FB01F1"/>
    <w:rsid w:val="00FB06E1"/>
    <w:rsid w:val="00FB2FB2"/>
    <w:rsid w:val="00FB400B"/>
    <w:rsid w:val="00FB4216"/>
    <w:rsid w:val="00FB4A76"/>
    <w:rsid w:val="00FB505A"/>
    <w:rsid w:val="00FB53F5"/>
    <w:rsid w:val="00FB55D4"/>
    <w:rsid w:val="00FB58B5"/>
    <w:rsid w:val="00FB5D40"/>
    <w:rsid w:val="00FC1AD1"/>
    <w:rsid w:val="00FC2335"/>
    <w:rsid w:val="00FC2D27"/>
    <w:rsid w:val="00FC3772"/>
    <w:rsid w:val="00FC56FC"/>
    <w:rsid w:val="00FC71AC"/>
    <w:rsid w:val="00FC7302"/>
    <w:rsid w:val="00FC7594"/>
    <w:rsid w:val="00FD0652"/>
    <w:rsid w:val="00FD0855"/>
    <w:rsid w:val="00FD2779"/>
    <w:rsid w:val="00FD2BEE"/>
    <w:rsid w:val="00FD3E56"/>
    <w:rsid w:val="00FE191C"/>
    <w:rsid w:val="00FE6DF1"/>
    <w:rsid w:val="00FE72C8"/>
    <w:rsid w:val="00FF0955"/>
    <w:rsid w:val="00FF1742"/>
    <w:rsid w:val="00FF1B8E"/>
    <w:rsid w:val="00FF4497"/>
    <w:rsid w:val="00FF5177"/>
    <w:rsid w:val="00FF52AC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5D28C9"/>
  <w15:docId w15:val="{360946A1-8599-4E3A-A5B2-2D0ECB52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82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8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163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28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64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824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1208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9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9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31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26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21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82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00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75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35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93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8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27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97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74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05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74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32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58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68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497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19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7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74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27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49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4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61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8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82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42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60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74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73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8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60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64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317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629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04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1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4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0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61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0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50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57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7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06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6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4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580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30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67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7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0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5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492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145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985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130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63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80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5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62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24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1608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215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285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10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365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5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96392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5512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08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3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88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8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499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72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772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27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997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60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60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61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65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34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49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554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85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2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23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425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498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68860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7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657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27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56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6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99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8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398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03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1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73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19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93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44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0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111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45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80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30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368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94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69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168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907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46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27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99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9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2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1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45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4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83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2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37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45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2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46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46796-FCD8-4751-B985-CAD4A25BC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2019-10-07T07:08:00Z</dcterms:created>
  <dcterms:modified xsi:type="dcterms:W3CDTF">2022-06-16T06:45:00Z</dcterms:modified>
</cp:coreProperties>
</file>