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bookmarkStart w:id="0" w:name="_GoBack"/>
      <w:bookmarkEnd w:id="0"/>
      <w:r w:rsidRPr="0020065C">
        <w:rPr>
          <w:rFonts w:ascii="Times New Roman" w:eastAsia="標楷體" w:hAnsi="Times New Roman" w:cs="Times New Roman"/>
          <w:sz w:val="40"/>
          <w:szCs w:val="40"/>
        </w:rPr>
        <w:t>【</w:t>
      </w:r>
      <w:r w:rsidR="008F25AD" w:rsidRPr="008F25AD">
        <w:rPr>
          <w:rFonts w:ascii="Times New Roman" w:eastAsia="標楷體" w:hAnsi="Times New Roman" w:cs="Times New Roman" w:hint="eastAsia"/>
          <w:sz w:val="40"/>
          <w:szCs w:val="40"/>
        </w:rPr>
        <w:t>萬大泰雅語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9E4CD5">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86664C">
        <w:rPr>
          <w:rFonts w:ascii="Times New Roman" w:hAnsi="Times New Roman" w:cs="Times New Roman"/>
          <w:color w:val="212529"/>
          <w:sz w:val="40"/>
          <w:szCs w:val="40"/>
        </w:rPr>
        <w:t>ci’uli’ tanux moh maki’ alang</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86664C" w:rsidRPr="0086664C" w:rsidRDefault="0086664C" w:rsidP="00AA667F">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86664C">
        <w:rPr>
          <w:rFonts w:ascii="Times New Roman" w:eastAsia="新細明體" w:hAnsi="Times New Roman" w:cs="Times New Roman"/>
          <w:color w:val="212529"/>
          <w:kern w:val="0"/>
          <w:sz w:val="32"/>
          <w:szCs w:val="32"/>
          <w:bdr w:val="none" w:sz="0" w:space="0" w:color="auto" w:frame="1"/>
        </w:rPr>
        <w:lastRenderedPageBreak/>
        <w:t>masnawaṟaw nak Itaṟal hari’ ka paki’ alang rali’. nel kutux ka kanel minoh tanux, Yukurang ka ralu’ ni. moh malikur cika ci’uli’ alang Set Sapu. kani ka as naha se’ kanel Set la. ini’ agal cika Yukurang ka Set hang ga. in_galan ci Soncyo’ alang. babuw ni minla’agal laga, galan ci absuran alang ka kanel Set uṟi la. mananang na kanel ka sun Yukurang hani, ana amol la sipasobay ni alang. ramas la tunux ni, ba’un ni ci ungat sobay ka alang, kani ka musobay alang ka hiya’ la.</w:t>
      </w:r>
    </w:p>
    <w:p w:rsidR="0086664C" w:rsidRPr="0086664C" w:rsidRDefault="0086664C" w:rsidP="00AA667F">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86664C">
        <w:rPr>
          <w:rFonts w:ascii="Times New Roman" w:eastAsia="新細明體" w:hAnsi="Times New Roman" w:cs="Times New Roman"/>
          <w:color w:val="212529"/>
          <w:kern w:val="0"/>
          <w:sz w:val="32"/>
          <w:szCs w:val="32"/>
          <w:bdr w:val="none" w:sz="0" w:space="0" w:color="auto" w:frame="1"/>
        </w:rPr>
        <w:t>maginbiniy ci bakecu’, samengki, kanrume’, ucyux mangihur lu kamce’ na ule’. ba’ caṟung tumahuk ci raramat nani’un na ci’uli’ masuṟe’ alang. bukuy ni haṟi laga, maginbiniy ci king na ngiṟaw, ci kaca laga mama’ mamuhi’ ci ngiṟaw ka cici’uli’ alang la. ho’ ga, ba’un mu ga, pa’aluringan ni ka ci’uli’ hang, ini’ nahaṟi’ musa’ mi’ ci inluring ka ci’uli’ laga, halan ni masang la, ana yonani ga, ini’ alax pa’aluring ka ci’uli’, ya ka ungat nak cubay ka pila’ babiniy naha ci nani’un. ana’ masang ga, ramas ka linlungan ni. kelan na pila’ ka ci’uli’ laga halan naha mi’ mi ka aluring naha’ la. yotas la sobay maki’ alang ka sun kanel Set.</w:t>
      </w:r>
    </w:p>
    <w:p w:rsidR="0086664C" w:rsidRPr="0086664C" w:rsidRDefault="0086664C" w:rsidP="00AA667F">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86664C">
        <w:rPr>
          <w:rFonts w:ascii="Times New Roman" w:eastAsia="新細明體" w:hAnsi="Times New Roman" w:cs="Times New Roman"/>
          <w:color w:val="212529"/>
          <w:kern w:val="0"/>
          <w:sz w:val="32"/>
          <w:szCs w:val="32"/>
          <w:bdr w:val="none" w:sz="0" w:space="0" w:color="auto" w:frame="1"/>
        </w:rPr>
        <w:lastRenderedPageBreak/>
        <w:t>babuw ni, nel ka sun Sosang uṟi la. payux la inohan naka sun Sosang. galeng hang ga, musa’ sunli’ magal ci kosuy pinmuhi’ na ci’uli, halan ni’ tumahuk Sasi’, galun ni ci abura’ binarung ni.lalamu’ la galun ni’. magal ci basiruw, ṟapiriy, ayu’ kaman, gil na mit, moci’, hi’ na bari’. kora’ hani ga halan maginbiniy Sosng kora’. ini’ ulu’ ci pila’ ka ci’uli’ alang hang ga, musa’ pa’aluṟing sobay ni Sosng uṟi hang. maku’ paspun patas pinatas ni ci ralu’ ka ci’uli’ pinaluṟing! sipatakapah ni inabal na moṟow ka patas, sipaktox ni ci ci’ulu’ pin-aluring. giyona maha iya’ ṟungi’ mi’ ci aluṟing mamu. utux ci hiya’ tikiy ka giyona lumuking ci kakayanux na ci’uli’ alang. kaca tikiy ka halan yumuw ci nani’un na ci’uli’ alang. utux uṟi ka lunlung mu caṟung, kaca ka sun yutas Ataw, yutas hani ga mamuhi’ ci nasi yuyuk, tahkun ni na sato, coman ni ci matanah. bale’ cubay ramas ni’un, moh maginbiniy ga, minoh tuhya’ maha “ utux nasi utux tanah pila ” yonani pungan malawa’. sunkakaṟu’ caṟung.</w:t>
      </w:r>
    </w:p>
    <w:p w:rsidR="009E23F6" w:rsidRDefault="009E23F6" w:rsidP="00AA667F">
      <w:pPr>
        <w:widowControl/>
        <w:spacing w:line="720" w:lineRule="exact"/>
        <w:ind w:firstLineChars="200" w:firstLine="640"/>
        <w:textAlignment w:val="baseline"/>
        <w:rPr>
          <w:rFonts w:ascii="Times New Roman" w:eastAsia="標楷體" w:hAnsi="Times New Roman" w:cs="Times New Roman"/>
          <w:sz w:val="32"/>
          <w:szCs w:val="32"/>
        </w:rPr>
      </w:pPr>
    </w:p>
    <w:p w:rsidR="009E23F6" w:rsidRDefault="009E23F6" w:rsidP="00AA667F">
      <w:pPr>
        <w:spacing w:line="720" w:lineRule="exact"/>
        <w:ind w:firstLineChars="200" w:firstLine="640"/>
        <w:rPr>
          <w:rFonts w:ascii="Times New Roman" w:eastAsia="標楷體" w:hAnsi="Times New Roman" w:cs="Times New Roman"/>
          <w:sz w:val="32"/>
          <w:szCs w:val="32"/>
        </w:rPr>
      </w:pPr>
    </w:p>
    <w:p w:rsidR="0086664C" w:rsidRDefault="0086664C" w:rsidP="0020065C">
      <w:pPr>
        <w:spacing w:line="720" w:lineRule="exact"/>
        <w:ind w:firstLineChars="200" w:firstLine="640"/>
        <w:rPr>
          <w:rFonts w:ascii="Times New Roman" w:eastAsia="標楷體" w:hAnsi="Times New Roman" w:cs="Times New Roman"/>
          <w:sz w:val="32"/>
          <w:szCs w:val="32"/>
        </w:rPr>
      </w:pPr>
    </w:p>
    <w:p w:rsidR="0086664C" w:rsidRPr="0086664C" w:rsidRDefault="0086664C" w:rsidP="0020065C">
      <w:pPr>
        <w:spacing w:line="720" w:lineRule="exact"/>
        <w:ind w:firstLineChars="200" w:firstLine="640"/>
        <w:rPr>
          <w:rFonts w:ascii="Times New Roman" w:eastAsia="標楷體" w:hAnsi="Times New Roman" w:cs="Times New Roman"/>
          <w:sz w:val="32"/>
          <w:szCs w:val="32"/>
        </w:rPr>
        <w:sectPr w:rsidR="0086664C" w:rsidRPr="0086664C" w:rsidSect="0020065C">
          <w:type w:val="continuous"/>
          <w:pgSz w:w="23811" w:h="16838" w:orient="landscape" w:code="8"/>
          <w:pgMar w:top="1134" w:right="1474" w:bottom="1134" w:left="1474" w:header="851" w:footer="992" w:gutter="0"/>
          <w:cols w:num="2" w:space="1201"/>
          <w:docGrid w:type="lines" w:linePitch="360"/>
        </w:sectPr>
      </w:pPr>
    </w:p>
    <w:p w:rsidR="0020065C" w:rsidRPr="00BF6765" w:rsidRDefault="0020065C" w:rsidP="009E23F6">
      <w:pPr>
        <w:spacing w:line="720" w:lineRule="exact"/>
        <w:ind w:firstLineChars="200" w:firstLine="800"/>
        <w:jc w:val="center"/>
        <w:rPr>
          <w:rFonts w:ascii="標楷體" w:eastAsia="標楷體" w:hAnsi="標楷體" w:cs="Times New Roman"/>
          <w:sz w:val="40"/>
          <w:szCs w:val="40"/>
        </w:rPr>
      </w:pPr>
      <w:r w:rsidRPr="0020065C">
        <w:rPr>
          <w:rFonts w:ascii="Times New Roman" w:eastAsia="標楷體" w:hAnsi="Times New Roman" w:cs="Times New Roman"/>
          <w:sz w:val="40"/>
          <w:szCs w:val="40"/>
        </w:rPr>
        <w:lastRenderedPageBreak/>
        <w:t>【</w:t>
      </w:r>
      <w:r w:rsidR="008F25AD" w:rsidRPr="008F25AD">
        <w:rPr>
          <w:rFonts w:ascii="Times New Roman" w:eastAsia="標楷體" w:hAnsi="Times New Roman" w:cs="Times New Roman" w:hint="eastAsia"/>
          <w:sz w:val="40"/>
          <w:szCs w:val="40"/>
        </w:rPr>
        <w:t>萬大泰雅語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9E4CD5">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86664C" w:rsidRPr="00BF6765">
        <w:rPr>
          <w:rFonts w:ascii="標楷體" w:eastAsia="標楷體" w:hAnsi="標楷體" w:cs="Times New Roman"/>
          <w:color w:val="212529"/>
          <w:sz w:val="40"/>
          <w:szCs w:val="40"/>
        </w:rPr>
        <w:t>部落的外來客</w:t>
      </w:r>
    </w:p>
    <w:p w:rsidR="0020065C" w:rsidRPr="00BF6765" w:rsidRDefault="0020065C" w:rsidP="009E23F6">
      <w:pPr>
        <w:spacing w:line="720" w:lineRule="exact"/>
        <w:ind w:firstLineChars="200" w:firstLine="640"/>
        <w:rPr>
          <w:rFonts w:ascii="標楷體" w:eastAsia="標楷體" w:hAnsi="標楷體" w:cs="Times New Roman"/>
          <w:sz w:val="32"/>
          <w:szCs w:val="32"/>
        </w:rPr>
      </w:pPr>
    </w:p>
    <w:p w:rsidR="0020065C" w:rsidRPr="00BF6765" w:rsidRDefault="0020065C" w:rsidP="009E23F6">
      <w:pPr>
        <w:spacing w:line="720" w:lineRule="exact"/>
        <w:ind w:firstLineChars="200" w:firstLine="640"/>
        <w:rPr>
          <w:rFonts w:ascii="標楷體" w:eastAsia="標楷體" w:hAnsi="標楷體" w:cs="Times New Roman"/>
          <w:sz w:val="32"/>
          <w:szCs w:val="32"/>
        </w:rPr>
        <w:sectPr w:rsidR="0020065C" w:rsidRPr="00BF6765" w:rsidSect="0020065C">
          <w:type w:val="continuous"/>
          <w:pgSz w:w="23811" w:h="16838" w:orient="landscape" w:code="8"/>
          <w:pgMar w:top="1134" w:right="1474" w:bottom="1134" w:left="1474" w:header="851" w:footer="992" w:gutter="0"/>
          <w:cols w:space="1201"/>
          <w:docGrid w:type="lines" w:linePitch="360"/>
        </w:sectPr>
      </w:pPr>
    </w:p>
    <w:p w:rsidR="0086664C" w:rsidRPr="0086664C" w:rsidRDefault="0086664C" w:rsidP="00BF676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86664C">
        <w:rPr>
          <w:rFonts w:ascii="Times New Roman" w:eastAsia="標楷體" w:hAnsi="Times New Roman" w:cs="Times New Roman"/>
          <w:color w:val="212529"/>
          <w:kern w:val="0"/>
          <w:sz w:val="32"/>
          <w:szCs w:val="32"/>
        </w:rPr>
        <w:lastRenderedPageBreak/>
        <w:t>以前第一個進來部落的異族，是一個叫做</w:t>
      </w:r>
      <w:r w:rsidRPr="0086664C">
        <w:rPr>
          <w:rFonts w:ascii="Times New Roman" w:eastAsia="標楷體" w:hAnsi="Times New Roman" w:cs="Times New Roman"/>
          <w:color w:val="212529"/>
          <w:kern w:val="0"/>
          <w:sz w:val="32"/>
          <w:szCs w:val="32"/>
          <w:bdr w:val="none" w:sz="0" w:space="0" w:color="auto" w:frame="1"/>
        </w:rPr>
        <w:t>Yukurang</w:t>
      </w:r>
      <w:r w:rsidRPr="0086664C">
        <w:rPr>
          <w:rFonts w:ascii="Times New Roman" w:eastAsia="標楷體" w:hAnsi="Times New Roman" w:cs="Times New Roman"/>
          <w:color w:val="212529"/>
          <w:kern w:val="0"/>
          <w:sz w:val="32"/>
          <w:szCs w:val="32"/>
        </w:rPr>
        <w:t>的女人。她嫁給部落</w:t>
      </w:r>
      <w:r w:rsidRPr="0086664C">
        <w:rPr>
          <w:rFonts w:ascii="Times New Roman" w:eastAsia="標楷體" w:hAnsi="Times New Roman" w:cs="Times New Roman"/>
          <w:color w:val="212529"/>
          <w:kern w:val="0"/>
          <w:sz w:val="32"/>
          <w:szCs w:val="32"/>
          <w:bdr w:val="none" w:sz="0" w:space="0" w:color="auto" w:frame="1"/>
        </w:rPr>
        <w:t>Set Sapu</w:t>
      </w:r>
      <w:r w:rsidRPr="0086664C">
        <w:rPr>
          <w:rFonts w:ascii="Times New Roman" w:eastAsia="標楷體" w:hAnsi="Times New Roman" w:cs="Times New Roman"/>
          <w:color w:val="212529"/>
          <w:kern w:val="0"/>
          <w:sz w:val="32"/>
          <w:szCs w:val="32"/>
        </w:rPr>
        <w:t>的人，因為個性強悍，也曾在部落當過民意代表。她看準部落商機，第一個在部落開起雜貨店，舉凡家庭用具到民生用品都一應俱全，也會順應農民，賣起香菇的菌種，招攬部落婚宴的酒席等等生意。她總是對部落的人大聲催討欠款，雜貨店在部落是最大間，但店卻在第二代草草收場。</w:t>
      </w:r>
    </w:p>
    <w:p w:rsidR="0086664C" w:rsidRPr="00BF6765" w:rsidRDefault="0086664C" w:rsidP="00BF676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86664C">
        <w:rPr>
          <w:rFonts w:ascii="Times New Roman" w:eastAsia="標楷體" w:hAnsi="Times New Roman" w:cs="Times New Roman"/>
          <w:color w:val="212529"/>
          <w:kern w:val="0"/>
          <w:sz w:val="32"/>
          <w:szCs w:val="32"/>
        </w:rPr>
        <w:t>第二個進駐部落的是親愛補給站。這家雜貨店傳到第三代還在經營，</w:t>
      </w:r>
      <w:r w:rsidRPr="0086664C">
        <w:rPr>
          <w:rFonts w:ascii="Times New Roman" w:eastAsia="標楷體" w:hAnsi="Times New Roman" w:cs="Times New Roman"/>
          <w:color w:val="212529"/>
          <w:kern w:val="0"/>
          <w:sz w:val="32"/>
          <w:szCs w:val="32"/>
          <w:bdr w:val="none" w:sz="0" w:space="0" w:color="auto" w:frame="1"/>
        </w:rPr>
        <w:t>So sang</w:t>
      </w:r>
      <w:r w:rsidRPr="0086664C">
        <w:rPr>
          <w:rFonts w:ascii="Times New Roman" w:eastAsia="標楷體" w:hAnsi="Times New Roman" w:cs="Times New Roman"/>
          <w:color w:val="212529"/>
          <w:kern w:val="0"/>
          <w:sz w:val="32"/>
          <w:szCs w:val="32"/>
        </w:rPr>
        <w:t>最早只是到部落收集香茅，取香茅油拿去賣，可以賣的就收購，例如：樹皮、蝴蝶、玉羊齒、草藥等，後來才定居在部落做生意。</w:t>
      </w:r>
      <w:r w:rsidRPr="0086664C">
        <w:rPr>
          <w:rFonts w:ascii="Times New Roman" w:eastAsia="標楷體" w:hAnsi="Times New Roman" w:cs="Times New Roman"/>
          <w:color w:val="212529"/>
          <w:kern w:val="0"/>
          <w:sz w:val="32"/>
          <w:szCs w:val="32"/>
          <w:bdr w:val="none" w:sz="0" w:space="0" w:color="auto" w:frame="1"/>
        </w:rPr>
        <w:t>So sang</w:t>
      </w:r>
      <w:r w:rsidRPr="0086664C">
        <w:rPr>
          <w:rFonts w:ascii="Times New Roman" w:eastAsia="標楷體" w:hAnsi="Times New Roman" w:cs="Times New Roman"/>
          <w:color w:val="212529"/>
          <w:kern w:val="0"/>
          <w:sz w:val="32"/>
          <w:szCs w:val="32"/>
        </w:rPr>
        <w:t>做事圓融，賒帳單總是滿滿的，提醒族人下次要來還，但下次來仍繼續賒帳，一包鹽、一條鹹魚、一斗米，知恩的族人也會在收成時拿來抵帳，難怪他的店至今屹立不搖。</w:t>
      </w:r>
    </w:p>
    <w:p w:rsidR="00BF6765" w:rsidRPr="00BF6765" w:rsidRDefault="00BF6765" w:rsidP="00BF676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BF6765" w:rsidRPr="00BF6765" w:rsidRDefault="00BF6765" w:rsidP="00BF676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BF6765" w:rsidRPr="00BF6765" w:rsidRDefault="00BF6765" w:rsidP="00BF676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BF6765" w:rsidRPr="0086664C" w:rsidRDefault="00BF6765" w:rsidP="00BF676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86664C" w:rsidRPr="0086664C" w:rsidRDefault="0086664C" w:rsidP="00BF676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86664C">
        <w:rPr>
          <w:rFonts w:ascii="Times New Roman" w:eastAsia="標楷體" w:hAnsi="Times New Roman" w:cs="Times New Roman"/>
          <w:color w:val="212529"/>
          <w:kern w:val="0"/>
          <w:sz w:val="32"/>
          <w:szCs w:val="32"/>
        </w:rPr>
        <w:lastRenderedPageBreak/>
        <w:t>還有一位會熬糖葫蘆來賣的</w:t>
      </w:r>
      <w:r w:rsidRPr="0086664C">
        <w:rPr>
          <w:rFonts w:ascii="Times New Roman" w:eastAsia="標楷體" w:hAnsi="Times New Roman" w:cs="Times New Roman"/>
          <w:color w:val="212529"/>
          <w:kern w:val="0"/>
          <w:sz w:val="32"/>
          <w:szCs w:val="32"/>
          <w:bdr w:val="none" w:sz="0" w:space="0" w:color="auto" w:frame="1"/>
        </w:rPr>
        <w:t>Ataw</w:t>
      </w:r>
      <w:r w:rsidRPr="0086664C">
        <w:rPr>
          <w:rFonts w:ascii="Times New Roman" w:eastAsia="標楷體" w:hAnsi="Times New Roman" w:cs="Times New Roman"/>
          <w:color w:val="212529"/>
          <w:kern w:val="0"/>
          <w:sz w:val="32"/>
          <w:szCs w:val="32"/>
        </w:rPr>
        <w:t>，他的叫賣聲很特別，「一個錢，一個糖葫蘆！」他說的話總是惹得孩子們笑呵呵。</w:t>
      </w:r>
    </w:p>
    <w:p w:rsidR="008F25AD" w:rsidRPr="008F25AD" w:rsidRDefault="008F25AD" w:rsidP="00BF676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F0617" w:rsidRPr="00BF6765" w:rsidRDefault="003F0617" w:rsidP="00BF676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6858FB" w:rsidRPr="00BF6765" w:rsidRDefault="006858FB" w:rsidP="00BF676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A5E3B" w:rsidRPr="00BF6765" w:rsidRDefault="009E4CD5" w:rsidP="00BF6765">
      <w:pPr>
        <w:spacing w:line="720" w:lineRule="exact"/>
        <w:ind w:firstLineChars="200" w:firstLine="640"/>
        <w:rPr>
          <w:rFonts w:ascii="標楷體" w:eastAsia="標楷體" w:hAnsi="標楷體" w:cs="Times New Roman"/>
          <w:sz w:val="32"/>
          <w:szCs w:val="32"/>
        </w:rPr>
      </w:pPr>
    </w:p>
    <w:sectPr w:rsidR="004A5E3B" w:rsidRPr="00BF6765"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503" w:rsidRDefault="00097503" w:rsidP="00EC164B">
      <w:r>
        <w:separator/>
      </w:r>
    </w:p>
  </w:endnote>
  <w:endnote w:type="continuationSeparator" w:id="0">
    <w:p w:rsidR="00097503" w:rsidRDefault="00097503"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503" w:rsidRDefault="00097503" w:rsidP="00EC164B">
      <w:r>
        <w:separator/>
      </w:r>
    </w:p>
  </w:footnote>
  <w:footnote w:type="continuationSeparator" w:id="0">
    <w:p w:rsidR="00097503" w:rsidRDefault="00097503"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25A15"/>
    <w:rsid w:val="0004563D"/>
    <w:rsid w:val="00097503"/>
    <w:rsid w:val="000B2778"/>
    <w:rsid w:val="000E2F94"/>
    <w:rsid w:val="001658CE"/>
    <w:rsid w:val="00184DDE"/>
    <w:rsid w:val="0020065C"/>
    <w:rsid w:val="00382222"/>
    <w:rsid w:val="003F0617"/>
    <w:rsid w:val="00444427"/>
    <w:rsid w:val="00505493"/>
    <w:rsid w:val="00546BE2"/>
    <w:rsid w:val="005A2084"/>
    <w:rsid w:val="005F031A"/>
    <w:rsid w:val="0060332C"/>
    <w:rsid w:val="006858FB"/>
    <w:rsid w:val="006917A9"/>
    <w:rsid w:val="006A06A1"/>
    <w:rsid w:val="006F676E"/>
    <w:rsid w:val="007C68A2"/>
    <w:rsid w:val="0086664C"/>
    <w:rsid w:val="008F25AD"/>
    <w:rsid w:val="00973EC4"/>
    <w:rsid w:val="009E23F6"/>
    <w:rsid w:val="009E4CD5"/>
    <w:rsid w:val="00A83D29"/>
    <w:rsid w:val="00AA667F"/>
    <w:rsid w:val="00AF2D00"/>
    <w:rsid w:val="00B13199"/>
    <w:rsid w:val="00BB2AC2"/>
    <w:rsid w:val="00BF6765"/>
    <w:rsid w:val="00CB4B48"/>
    <w:rsid w:val="00CE38E6"/>
    <w:rsid w:val="00D47E36"/>
    <w:rsid w:val="00DA5076"/>
    <w:rsid w:val="00DC18BF"/>
    <w:rsid w:val="00E544B2"/>
    <w:rsid w:val="00EC164B"/>
    <w:rsid w:val="00F1435E"/>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65E096"/>
  <w15:docId w15:val="{007A85C2-5386-43C3-9A2B-D0707BF68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26832871">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199586894">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387</Words>
  <Characters>2209</Characters>
  <Application>Microsoft Office Word</Application>
  <DocSecurity>0</DocSecurity>
  <Lines>18</Lines>
  <Paragraphs>5</Paragraphs>
  <ScaleCrop>false</ScaleCrop>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2020-06-20T00:11:00Z</dcterms:created>
  <dcterms:modified xsi:type="dcterms:W3CDTF">2022-06-16T06:51:00Z</dcterms:modified>
</cp:coreProperties>
</file>