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9B1" w:rsidRPr="008179B1" w:rsidRDefault="008179B1" w:rsidP="008179B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【霧臺魯凱語】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179B1" w:rsidRPr="00E80C90" w:rsidRDefault="00A643FA" w:rsidP="008179B1">
      <w:pPr>
        <w:widowControl/>
        <w:shd w:val="clear" w:color="auto" w:fill="FFFFFF"/>
        <w:jc w:val="center"/>
        <w:rPr>
          <w:rFonts w:ascii="Times New Roman" w:hAnsi="Times New Roman" w:cs="Times New Roman"/>
          <w:color w:val="000000" w:themeColor="text1"/>
          <w:sz w:val="40"/>
          <w:szCs w:val="40"/>
          <w:lang w:val="fr-FR"/>
        </w:rPr>
      </w:pPr>
      <w:r w:rsidRPr="00E80C90">
        <w:rPr>
          <w:rFonts w:ascii="Times New Roman" w:hAnsi="Times New Roman" w:cs="Times New Roman"/>
          <w:color w:val="000000" w:themeColor="text1"/>
          <w:sz w:val="40"/>
          <w:szCs w:val="40"/>
          <w:lang w:val="fr-FR"/>
        </w:rPr>
        <w:t>Tatukucingalre kibulru kay vagata</w:t>
      </w:r>
    </w:p>
    <w:p w:rsidR="00AB2CE1" w:rsidRPr="00E80C90" w:rsidRDefault="00AB2CE1" w:rsidP="008179B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8179B1" w:rsidRPr="00E80C90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8179B1" w:rsidRPr="00E80C90" w:rsidSect="008179B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337E" w:rsidRPr="00E80C90" w:rsidRDefault="0056337E" w:rsidP="005633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sakaurivarivane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sapadaudaudarurane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sapelaelaelane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laka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taludrunga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sarakaykayyane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apadaudaruru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inilringa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kavaganeta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pasualalangata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kauriva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patengatenganelringa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kakadalameta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kisudalruta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lingau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matitaulra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turumuru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maulraulraunga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aruatabekele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wathingale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yacengecenge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karariau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kataingeane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mwacilricilri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maulraulrau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makucingalre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turamuru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6337E" w:rsidRPr="00E80C90" w:rsidRDefault="0056337E" w:rsidP="005633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asualalanga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sakuakavagata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taingeane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sapatuthingalane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taingeane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lingaw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alaiyasi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kakadrua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lingausu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478C1" w:rsidRPr="00E80C90">
        <w:rPr>
          <w:rFonts w:ascii="Times New Roman" w:hAnsi="Times New Roman" w:cs="Times New Roman"/>
          <w:color w:val="000000" w:themeColor="text1"/>
          <w:kern w:val="0"/>
          <w:sz w:val="32"/>
          <w:szCs w:val="32"/>
          <w:lang w:val="fr-FR"/>
        </w:rPr>
        <w:t>ki naucekelane</w:t>
      </w:r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takamanemananesu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ikawlrausu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kadaengane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6337E" w:rsidRPr="00E80C90" w:rsidRDefault="0056337E" w:rsidP="005633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mwasakadrusa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tengatenganesu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ngiatataulra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takasumanemananesu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mavalringivingi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tuakucingalre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kaisu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thingale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r w:rsidR="00D478C1" w:rsidRPr="00E80C90">
        <w:rPr>
          <w:rFonts w:ascii="Times New Roman" w:hAnsi="Times New Roman" w:cs="Times New Roman"/>
          <w:color w:val="000000" w:themeColor="text1"/>
          <w:sz w:val="32"/>
          <w:lang w:val="fr-FR"/>
        </w:rPr>
        <w:t>kai sukapatengane</w:t>
      </w:r>
      <w:r w:rsidR="00D478C1" w:rsidRPr="00E80C90">
        <w:rPr>
          <w:rFonts w:ascii="Times New Roman" w:hAnsi="Times New Roman" w:cs="Times New Roman" w:hint="eastAsia"/>
          <w:color w:val="000000" w:themeColor="text1"/>
          <w:sz w:val="32"/>
          <w:lang w:val="fr-FR"/>
        </w:rPr>
        <w:t>,</w:t>
      </w:r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laytarapaswalasu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thingale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tengatengane</w:t>
      </w:r>
      <w:proofErr w:type="spellEnd"/>
      <w:r w:rsidR="00D478C1" w:rsidRPr="00E80C9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478C1" w:rsidRPr="00E80C90">
        <w:rPr>
          <w:rFonts w:ascii="Times New Roman" w:hAnsi="Times New Roman" w:cs="Times New Roman"/>
          <w:color w:val="000000" w:themeColor="text1"/>
          <w:sz w:val="32"/>
          <w:szCs w:val="32"/>
          <w:lang w:val="fr-FR"/>
        </w:rPr>
        <w:t>ku sakua kavagasu</w:t>
      </w:r>
      <w:r w:rsidR="00D478C1" w:rsidRPr="00E80C90">
        <w:rPr>
          <w:rFonts w:ascii="Times New Roman" w:hAnsi="Times New Roman" w:cs="Times New Roman" w:hint="eastAsia"/>
          <w:color w:val="000000" w:themeColor="text1"/>
          <w:sz w:val="32"/>
          <w:szCs w:val="32"/>
          <w:lang w:val="fr-FR"/>
        </w:rPr>
        <w:t>.</w:t>
      </w:r>
    </w:p>
    <w:p w:rsidR="0056337E" w:rsidRPr="00E80C90" w:rsidRDefault="0056337E" w:rsidP="005633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mwasakatulra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paswalalangata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kavagane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taingeane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laububulu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niake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balace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179B1" w:rsidRPr="00E80C90" w:rsidRDefault="0056337E" w:rsidP="0056337E">
      <w:pPr>
        <w:rPr>
          <w:color w:val="000000" w:themeColor="text1"/>
        </w:rPr>
      </w:pP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maelanenga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kualrialrialri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marasikay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kisamula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papanianiake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sakuaka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vaganeta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thingaleta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tukucingalre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ai,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makuciacingalrenga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kutakidremedremanesu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tupapalrasu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kidremedreme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tukucingalre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kagalremegeme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lringimiya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alaiyasi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thingalaku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arakay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</w:t>
      </w:r>
      <w:r w:rsidR="0016120E" w:rsidRPr="00E80C90">
        <w:rPr>
          <w:rFonts w:ascii="Times New Roman" w:hAnsi="Times New Roman" w:cs="Times New Roman"/>
          <w:color w:val="000000" w:themeColor="text1"/>
          <w:sz w:val="32"/>
          <w:szCs w:val="32"/>
          <w:lang w:val="fr-FR"/>
        </w:rPr>
        <w:t>Ngudradrekai</w:t>
      </w:r>
      <w:r w:rsidR="00923EEB" w:rsidRPr="00E80C9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karariau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amani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madradraunga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pakalreva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numikalalata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tamasiasilange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samula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bulru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bibilrili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latathingale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nisiwlriwlri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vagata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anikai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kawlrau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anikai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karetege</w:t>
      </w:r>
      <w:proofErr w:type="spellEnd"/>
      <w:r w:rsidRPr="00E80C9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179B1" w:rsidRPr="00A643FA" w:rsidRDefault="008179B1">
      <w:pPr>
        <w:rPr>
          <w:color w:val="000000" w:themeColor="text1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A643FA" w:rsidRPr="00A643FA" w:rsidRDefault="00A643FA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</w:pPr>
    </w:p>
    <w:p w:rsidR="008179B1" w:rsidRPr="00A643FA" w:rsidRDefault="008179B1">
      <w:pPr>
        <w:rPr>
          <w:lang w:val="fr-FR"/>
        </w:rPr>
        <w:sectPr w:rsidR="008179B1" w:rsidRPr="00A643FA" w:rsidSect="008179B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179B1" w:rsidRPr="008179B1" w:rsidRDefault="008179B1" w:rsidP="008179B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【霧臺魯凱語】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179B1" w:rsidRDefault="008179B1" w:rsidP="008179B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學習母語的重要性</w:t>
      </w:r>
    </w:p>
    <w:p w:rsidR="00A643FA" w:rsidRPr="008179B1" w:rsidRDefault="00A643FA" w:rsidP="008179B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179B1" w:rsidSect="008179B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79B1" w:rsidRP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語是個體誕生在這世上，第一個所接觸的語言，母語也是最好表達親情與民族感情的工具，但是非常的遺憾，現在有很多人已經不會使用自己的語言說話了，原因是我們忽視了學習母語的重要性，造成現在母語流失非常嚴重。</w:t>
      </w:r>
    </w:p>
    <w:p w:rsidR="008179B1" w:rsidRP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語言是代表一個民族的聲音，如果一個民族，沒有自己的語言，這個民族遲早將會消失在這個地球上。</w:t>
      </w:r>
    </w:p>
    <w:p w:rsidR="008179B1" w:rsidRP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要熱愛自己的民族，要肯定自己的民族，要產生對自己民族的感情，首先要會說自己的母語。</w:t>
      </w:r>
    </w:p>
    <w:p w:rsidR="008179B1" w:rsidRP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第三：母語是一個民族的重要資產，是民族的生命、文化的根，母語消失了，民族也會跟著消失，所以我們要重視母語，好好的學習母語。</w:t>
      </w:r>
    </w:p>
    <w:p w:rsidR="008179B1" w:rsidRPr="008179B1" w:rsidRDefault="008179B1" w:rsidP="008179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9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非常敬佩且感謝推展母語的所有人士，由於他們極力推展本土文化，實施母語教學，如今已漸漸的開花結果，也贏得了各族群的讚賞，但是最重要的，如果本身都沒有心學習母語，政府再怎麼努力推動，也不會有太多的效能，學習母語必須從自己開始。</w:t>
      </w:r>
    </w:p>
    <w:p w:rsidR="008179B1" w:rsidRDefault="008179B1">
      <w:pPr>
        <w:sectPr w:rsidR="008179B1" w:rsidSect="008179B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52484" w:rsidRDefault="00352484">
      <w:bookmarkStart w:id="0" w:name="_GoBack"/>
      <w:bookmarkEnd w:id="0"/>
    </w:p>
    <w:sectPr w:rsidR="00352484" w:rsidSect="008179B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9B1"/>
    <w:rsid w:val="0016120E"/>
    <w:rsid w:val="00260234"/>
    <w:rsid w:val="00352484"/>
    <w:rsid w:val="0056337E"/>
    <w:rsid w:val="008179B1"/>
    <w:rsid w:val="008C0A57"/>
    <w:rsid w:val="00923EEB"/>
    <w:rsid w:val="00A643FA"/>
    <w:rsid w:val="00AB2CE1"/>
    <w:rsid w:val="00D478C1"/>
    <w:rsid w:val="00E80C90"/>
    <w:rsid w:val="00E8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6F973B-3E2E-4FB9-90BE-8CE3AA4D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179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2021-05-13T03:17:00Z</dcterms:created>
  <dcterms:modified xsi:type="dcterms:W3CDTF">2022-06-17T03:55:00Z</dcterms:modified>
</cp:coreProperties>
</file>